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F8" w:rsidRDefault="002129FC" w:rsidP="002129FC">
      <w:pPr>
        <w:ind w:firstLine="708"/>
        <w:jc w:val="center"/>
        <w:rPr>
          <w:b/>
          <w:sz w:val="28"/>
          <w:szCs w:val="28"/>
        </w:rPr>
      </w:pPr>
      <w:r w:rsidRPr="00CD6AF7">
        <w:rPr>
          <w:b/>
          <w:sz w:val="28"/>
          <w:szCs w:val="28"/>
        </w:rPr>
        <w:t xml:space="preserve">Перечень документов, предоставляемых  населением для заключения </w:t>
      </w:r>
    </w:p>
    <w:p w:rsidR="002129FC" w:rsidRDefault="002129FC" w:rsidP="002129FC">
      <w:pPr>
        <w:ind w:firstLine="708"/>
        <w:jc w:val="center"/>
        <w:rPr>
          <w:b/>
          <w:sz w:val="28"/>
          <w:szCs w:val="28"/>
        </w:rPr>
      </w:pPr>
      <w:r w:rsidRPr="00CD6AF7">
        <w:rPr>
          <w:b/>
          <w:sz w:val="28"/>
          <w:szCs w:val="28"/>
        </w:rPr>
        <w:t>договора энергоснабжения</w:t>
      </w:r>
      <w:r>
        <w:rPr>
          <w:b/>
          <w:sz w:val="28"/>
          <w:szCs w:val="28"/>
        </w:rPr>
        <w:t>.</w:t>
      </w:r>
    </w:p>
    <w:p w:rsidR="00A84DF8" w:rsidRPr="007417B1" w:rsidRDefault="00A84DF8" w:rsidP="002129FC">
      <w:pPr>
        <w:ind w:firstLine="708"/>
        <w:jc w:val="center"/>
        <w:rPr>
          <w:b/>
          <w:sz w:val="16"/>
          <w:szCs w:val="28"/>
        </w:rPr>
      </w:pPr>
    </w:p>
    <w:tbl>
      <w:tblPr>
        <w:tblStyle w:val="a3"/>
        <w:tblW w:w="10173" w:type="dxa"/>
        <w:tblInd w:w="534" w:type="dxa"/>
        <w:tblLook w:val="04A0" w:firstRow="1" w:lastRow="0" w:firstColumn="1" w:lastColumn="0" w:noHBand="0" w:noVBand="1"/>
      </w:tblPr>
      <w:tblGrid>
        <w:gridCol w:w="534"/>
        <w:gridCol w:w="4819"/>
        <w:gridCol w:w="4820"/>
      </w:tblGrid>
      <w:tr w:rsidR="00A84DF8" w:rsidRPr="00A84DF8" w:rsidTr="00A84DF8">
        <w:tc>
          <w:tcPr>
            <w:tcW w:w="534" w:type="dxa"/>
          </w:tcPr>
          <w:p w:rsidR="00A84DF8" w:rsidRPr="00A84DF8" w:rsidRDefault="00A84DF8" w:rsidP="002129FC">
            <w:pPr>
              <w:jc w:val="center"/>
              <w:rPr>
                <w:b/>
                <w:sz w:val="20"/>
                <w:szCs w:val="20"/>
              </w:rPr>
            </w:pPr>
            <w:r w:rsidRPr="00A84D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84DF8">
              <w:rPr>
                <w:b/>
                <w:sz w:val="20"/>
                <w:szCs w:val="20"/>
              </w:rPr>
              <w:t>п</w:t>
            </w:r>
            <w:proofErr w:type="gramEnd"/>
            <w:r w:rsidRPr="00A84D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19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4DF8">
              <w:rPr>
                <w:b/>
                <w:sz w:val="20"/>
                <w:szCs w:val="20"/>
              </w:rPr>
              <w:t>Документы, предоставляемые для  заключения договора энергоснабжения  жилого дома (По П</w:t>
            </w:r>
            <w:r w:rsidRPr="00A84DF8">
              <w:rPr>
                <w:b/>
                <w:sz w:val="20"/>
                <w:szCs w:val="20"/>
              </w:rPr>
              <w:t>о</w:t>
            </w:r>
            <w:r w:rsidRPr="00A84DF8">
              <w:rPr>
                <w:b/>
                <w:sz w:val="20"/>
                <w:szCs w:val="20"/>
              </w:rPr>
              <w:t>становлению Правительства РФ №354 от 06.05.2011г.)</w:t>
            </w:r>
          </w:p>
        </w:tc>
        <w:tc>
          <w:tcPr>
            <w:tcW w:w="4820" w:type="dxa"/>
          </w:tcPr>
          <w:p w:rsidR="00A84DF8" w:rsidRPr="00A84DF8" w:rsidRDefault="00A84DF8" w:rsidP="00FA06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4DF8">
              <w:rPr>
                <w:b/>
                <w:sz w:val="20"/>
                <w:szCs w:val="20"/>
              </w:rPr>
              <w:t>Документы, предоставляемые для  заключения договора энергоснабжения объектов, не относ</w:t>
            </w:r>
            <w:r w:rsidRPr="00A84DF8">
              <w:rPr>
                <w:b/>
                <w:sz w:val="20"/>
                <w:szCs w:val="20"/>
              </w:rPr>
              <w:t>я</w:t>
            </w:r>
            <w:r w:rsidRPr="00A84DF8">
              <w:rPr>
                <w:b/>
                <w:sz w:val="20"/>
                <w:szCs w:val="20"/>
              </w:rPr>
              <w:t>щихся к жилым помещениям (гаражи</w:t>
            </w:r>
            <w:r w:rsidR="00E72312">
              <w:rPr>
                <w:b/>
                <w:sz w:val="20"/>
                <w:szCs w:val="20"/>
              </w:rPr>
              <w:t>, сараи, д</w:t>
            </w:r>
            <w:r w:rsidR="00E72312">
              <w:rPr>
                <w:b/>
                <w:sz w:val="20"/>
                <w:szCs w:val="20"/>
              </w:rPr>
              <w:t>а</w:t>
            </w:r>
            <w:r w:rsidR="00E72312">
              <w:rPr>
                <w:b/>
                <w:sz w:val="20"/>
                <w:szCs w:val="20"/>
              </w:rPr>
              <w:t>чи</w:t>
            </w:r>
            <w:r w:rsidRPr="00A84DF8">
              <w:rPr>
                <w:b/>
                <w:sz w:val="20"/>
                <w:szCs w:val="20"/>
              </w:rPr>
              <w:t xml:space="preserve"> и т.п.) (По Постановлению Правительства РФ  №442 от 04.05.2012г.)</w:t>
            </w:r>
            <w:bookmarkStart w:id="0" w:name="_GoBack"/>
            <w:bookmarkEnd w:id="0"/>
          </w:p>
        </w:tc>
      </w:tr>
      <w:tr w:rsidR="00A84DF8" w:rsidRPr="00A84DF8" w:rsidTr="00A84DF8">
        <w:tc>
          <w:tcPr>
            <w:tcW w:w="534" w:type="dxa"/>
          </w:tcPr>
          <w:p w:rsidR="00A84DF8" w:rsidRPr="00A84DF8" w:rsidRDefault="00A84DF8" w:rsidP="002129FC">
            <w:pPr>
              <w:jc w:val="center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Заявление на заключение договора энергоснабжения.</w:t>
            </w:r>
          </w:p>
          <w:p w:rsidR="00A84DF8" w:rsidRPr="00A84DF8" w:rsidRDefault="00A84DF8" w:rsidP="00212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Заявление на заключение договора энергоснабжения.</w:t>
            </w:r>
          </w:p>
          <w:p w:rsidR="00A84DF8" w:rsidRPr="00A84DF8" w:rsidRDefault="00A84DF8" w:rsidP="002129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4DF8" w:rsidRPr="00A84DF8" w:rsidTr="00A84DF8">
        <w:tc>
          <w:tcPr>
            <w:tcW w:w="534" w:type="dxa"/>
          </w:tcPr>
          <w:p w:rsidR="00A84DF8" w:rsidRPr="00A84DF8" w:rsidRDefault="00A84DF8" w:rsidP="002129FC">
            <w:pPr>
              <w:jc w:val="center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Документ, подтверждающий право собственности (пользования) на помещение в многоквартирном д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ме (жилой дом).</w:t>
            </w:r>
          </w:p>
        </w:tc>
        <w:tc>
          <w:tcPr>
            <w:tcW w:w="4820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bCs/>
                <w:sz w:val="20"/>
                <w:szCs w:val="20"/>
              </w:rPr>
              <w:t>Документы, подтверждающие право собственности (аренды и иные законные права владения и (или) пользования, предусмотренные законодательством Российской Федерации)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договора.</w:t>
            </w:r>
          </w:p>
        </w:tc>
      </w:tr>
      <w:tr w:rsidR="00A84DF8" w:rsidRPr="00A84DF8" w:rsidTr="00A84DF8">
        <w:tc>
          <w:tcPr>
            <w:tcW w:w="534" w:type="dxa"/>
          </w:tcPr>
          <w:p w:rsidR="00A84DF8" w:rsidRPr="00A84DF8" w:rsidRDefault="00A84DF8" w:rsidP="002129FC">
            <w:pPr>
              <w:jc w:val="center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Документ, удостоверяющий личность физического лица - собственника помещения.</w:t>
            </w:r>
          </w:p>
        </w:tc>
        <w:tc>
          <w:tcPr>
            <w:tcW w:w="4820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Копия паспорта гражданина Российской Федерации или иного документа, удостоверяющего личность.</w:t>
            </w:r>
          </w:p>
        </w:tc>
      </w:tr>
      <w:tr w:rsidR="00A84DF8" w:rsidRPr="00A84DF8" w:rsidTr="00A84DF8">
        <w:tc>
          <w:tcPr>
            <w:tcW w:w="534" w:type="dxa"/>
          </w:tcPr>
          <w:p w:rsidR="00A84DF8" w:rsidRPr="00A84DF8" w:rsidRDefault="00A84DF8" w:rsidP="002129FC">
            <w:pPr>
              <w:jc w:val="center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Документы, подтверждающие:</w:t>
            </w:r>
          </w:p>
          <w:p w:rsidR="00A84DF8" w:rsidRPr="00A84DF8" w:rsidRDefault="00A84DF8" w:rsidP="00212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-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</w:t>
            </w:r>
            <w:r w:rsidRPr="00A84DF8">
              <w:rPr>
                <w:sz w:val="20"/>
                <w:szCs w:val="20"/>
              </w:rPr>
              <w:t>е</w:t>
            </w:r>
            <w:r w:rsidRPr="00A84DF8">
              <w:rPr>
                <w:sz w:val="20"/>
                <w:szCs w:val="20"/>
              </w:rPr>
              <w:t>та заводом-изготовителем или организацией, ос</w:t>
            </w:r>
            <w:r w:rsidRPr="00A84DF8">
              <w:rPr>
                <w:sz w:val="20"/>
                <w:szCs w:val="20"/>
              </w:rPr>
              <w:t>у</w:t>
            </w:r>
            <w:r w:rsidRPr="00A84DF8">
              <w:rPr>
                <w:sz w:val="20"/>
                <w:szCs w:val="20"/>
              </w:rPr>
              <w:t>ществлявшей последнюю поверку прибора учета, установленный срок проведения очередной поверки, а также порядок и условия приема показаний приб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ров учета;</w:t>
            </w:r>
          </w:p>
          <w:p w:rsidR="00A84DF8" w:rsidRPr="00A84DF8" w:rsidRDefault="00A84DF8" w:rsidP="00212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-В случае отсутствия индивидуального приб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ра учета:</w:t>
            </w:r>
          </w:p>
          <w:p w:rsidR="00A84DF8" w:rsidRPr="00A84DF8" w:rsidRDefault="00A84DF8" w:rsidP="00212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а) сведения о направлениях потребления ко</w:t>
            </w:r>
            <w:r w:rsidRPr="00A84DF8">
              <w:rPr>
                <w:sz w:val="20"/>
                <w:szCs w:val="20"/>
              </w:rPr>
              <w:t>м</w:t>
            </w:r>
            <w:r w:rsidRPr="00A84DF8">
              <w:rPr>
                <w:sz w:val="20"/>
                <w:szCs w:val="20"/>
              </w:rPr>
              <w:t>мунальных услуг при использовании земельного участка и расположенных на нем надворных постр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ек (освещение, приготовление пищи для людей, пр</w:t>
            </w:r>
            <w:r w:rsidRPr="00A84DF8">
              <w:rPr>
                <w:sz w:val="20"/>
                <w:szCs w:val="20"/>
              </w:rPr>
              <w:t>и</w:t>
            </w:r>
            <w:r w:rsidRPr="00A84DF8">
              <w:rPr>
                <w:sz w:val="20"/>
                <w:szCs w:val="20"/>
              </w:rPr>
              <w:t>готовление кормов для скота, отопление, подогрев воды, полив и т.д.);</w:t>
            </w:r>
          </w:p>
          <w:p w:rsidR="00A84DF8" w:rsidRPr="00A84DF8" w:rsidRDefault="00A84DF8" w:rsidP="00212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б) виды и количество сельскохозяйственных животных и птиц (при наличии);</w:t>
            </w:r>
          </w:p>
          <w:p w:rsidR="00A84DF8" w:rsidRPr="00A84DF8" w:rsidRDefault="00A84DF8" w:rsidP="002129FC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в) площадь земельного участка, не занятого жилым домом и надворными постройками;</w:t>
            </w:r>
          </w:p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д) мощность применяемых устройств, с помощью которых осуществляется потребление коммунальных ресурсов.</w:t>
            </w:r>
          </w:p>
        </w:tc>
        <w:tc>
          <w:tcPr>
            <w:tcW w:w="4820" w:type="dxa"/>
          </w:tcPr>
          <w:p w:rsidR="00A84DF8" w:rsidRPr="00A84DF8" w:rsidRDefault="00A84DF8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Документы о допуске в эксплуатацию приборов уч</w:t>
            </w:r>
            <w:r w:rsidRPr="00A84DF8">
              <w:rPr>
                <w:sz w:val="20"/>
                <w:szCs w:val="20"/>
              </w:rPr>
              <w:t>е</w:t>
            </w:r>
            <w:r w:rsidRPr="00A84DF8">
              <w:rPr>
                <w:sz w:val="20"/>
                <w:szCs w:val="20"/>
              </w:rPr>
              <w:t>та (предоставляются при наличии у заявителя приб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ров учета).</w:t>
            </w:r>
          </w:p>
        </w:tc>
      </w:tr>
      <w:tr w:rsidR="004E0D61" w:rsidRPr="00A84DF8" w:rsidTr="00A84DF8">
        <w:tc>
          <w:tcPr>
            <w:tcW w:w="534" w:type="dxa"/>
          </w:tcPr>
          <w:p w:rsidR="004E0D61" w:rsidRPr="00A84DF8" w:rsidRDefault="004E0D61" w:rsidP="002129FC">
            <w:pPr>
              <w:jc w:val="center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4E0D61" w:rsidRPr="00A84DF8" w:rsidRDefault="004E0D61" w:rsidP="00DB47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Реквизиты акта об определении границы раздела внутридомовых инженерных систем и централиз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ванных сетей инженерно-технического обеспечения (при наличии) (Акт об осуществлении технологич</w:t>
            </w:r>
            <w:r w:rsidRPr="00A84DF8">
              <w:rPr>
                <w:sz w:val="20"/>
                <w:szCs w:val="20"/>
              </w:rPr>
              <w:t>е</w:t>
            </w:r>
            <w:r w:rsidRPr="00A84DF8">
              <w:rPr>
                <w:sz w:val="20"/>
                <w:szCs w:val="20"/>
              </w:rPr>
              <w:t>ского присоединения к сетям сетевой организации, Акт разграничения балансовой принадлежности электросетей, Акт разграничения эксплуатационной ответственности сторон).</w:t>
            </w:r>
          </w:p>
        </w:tc>
        <w:tc>
          <w:tcPr>
            <w:tcW w:w="4820" w:type="dxa"/>
          </w:tcPr>
          <w:p w:rsidR="004E0D61" w:rsidRPr="00A84DF8" w:rsidRDefault="004E0D61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4DF8">
              <w:rPr>
                <w:sz w:val="20"/>
                <w:szCs w:val="20"/>
              </w:rPr>
              <w:t>Документы, подтверждающие технологическое пр</w:t>
            </w:r>
            <w:r w:rsidRPr="00A84DF8">
              <w:rPr>
                <w:sz w:val="20"/>
                <w:szCs w:val="20"/>
              </w:rPr>
              <w:t>и</w:t>
            </w:r>
            <w:r w:rsidRPr="00A84DF8">
              <w:rPr>
                <w:sz w:val="20"/>
                <w:szCs w:val="20"/>
              </w:rPr>
              <w:t>соединение (в том числе и опосредованно) в уст</w:t>
            </w:r>
            <w:r w:rsidRPr="00A84DF8">
              <w:rPr>
                <w:sz w:val="20"/>
                <w:szCs w:val="20"/>
              </w:rPr>
              <w:t>а</w:t>
            </w:r>
            <w:r w:rsidRPr="00A84DF8">
              <w:rPr>
                <w:sz w:val="20"/>
                <w:szCs w:val="20"/>
              </w:rPr>
              <w:t>новленном порядке к объектам электросетевого х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зяйства сетевой организации энергопринимающих устройств, о снабжении электрической энергией к</w:t>
            </w:r>
            <w:r w:rsidRPr="00A84DF8">
              <w:rPr>
                <w:sz w:val="20"/>
                <w:szCs w:val="20"/>
              </w:rPr>
              <w:t>о</w:t>
            </w:r>
            <w:r w:rsidRPr="00A84DF8">
              <w:rPr>
                <w:sz w:val="20"/>
                <w:szCs w:val="20"/>
              </w:rPr>
              <w:t>торых указано в заявлении о заключении договора (Акт об осуществлении технологического присоед</w:t>
            </w:r>
            <w:r w:rsidRPr="00A84DF8">
              <w:rPr>
                <w:sz w:val="20"/>
                <w:szCs w:val="20"/>
              </w:rPr>
              <w:t>и</w:t>
            </w:r>
            <w:r w:rsidRPr="00A84DF8">
              <w:rPr>
                <w:sz w:val="20"/>
                <w:szCs w:val="20"/>
              </w:rPr>
              <w:t>нения к сетям сетевой организации, Акт разгранич</w:t>
            </w:r>
            <w:r w:rsidRPr="00A84DF8">
              <w:rPr>
                <w:sz w:val="20"/>
                <w:szCs w:val="20"/>
              </w:rPr>
              <w:t>е</w:t>
            </w:r>
            <w:r w:rsidRPr="00A84DF8">
              <w:rPr>
                <w:sz w:val="20"/>
                <w:szCs w:val="20"/>
              </w:rPr>
              <w:t>ния балансовой принадлежности электросетей, Акт разграничения эксплуатационной ответственности сторон).</w:t>
            </w:r>
          </w:p>
        </w:tc>
      </w:tr>
      <w:tr w:rsidR="004E0D61" w:rsidRPr="00A84DF8" w:rsidTr="00A84DF8">
        <w:tc>
          <w:tcPr>
            <w:tcW w:w="534" w:type="dxa"/>
          </w:tcPr>
          <w:p w:rsidR="004E0D61" w:rsidRPr="00A84DF8" w:rsidRDefault="004E0D61" w:rsidP="0021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4E0D61" w:rsidRPr="00A84DF8" w:rsidRDefault="004E0D61" w:rsidP="007417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 о количестве граждан, зарегистрирова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в жилом доме.</w:t>
            </w:r>
          </w:p>
        </w:tc>
        <w:tc>
          <w:tcPr>
            <w:tcW w:w="4820" w:type="dxa"/>
          </w:tcPr>
          <w:p w:rsidR="004E0D61" w:rsidRPr="00A84DF8" w:rsidRDefault="004E0D61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E0D61" w:rsidRPr="00A84DF8" w:rsidTr="00A84DF8">
        <w:tc>
          <w:tcPr>
            <w:tcW w:w="534" w:type="dxa"/>
          </w:tcPr>
          <w:p w:rsidR="004E0D61" w:rsidRPr="00A84DF8" w:rsidRDefault="004E0D61" w:rsidP="0021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:rsidR="004E0D61" w:rsidRPr="00A84DF8" w:rsidRDefault="004E0D61" w:rsidP="007417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 о количестве комнат в жилом доме.</w:t>
            </w:r>
          </w:p>
        </w:tc>
        <w:tc>
          <w:tcPr>
            <w:tcW w:w="4820" w:type="dxa"/>
          </w:tcPr>
          <w:p w:rsidR="004E0D61" w:rsidRPr="00A84DF8" w:rsidRDefault="004E0D61" w:rsidP="002129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5126A" w:rsidRDefault="0075126A" w:rsidP="007417B1"/>
    <w:sectPr w:rsidR="0075126A" w:rsidSect="00A84DF8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9FC"/>
    <w:rsid w:val="00133936"/>
    <w:rsid w:val="002129FC"/>
    <w:rsid w:val="004E0D61"/>
    <w:rsid w:val="0050711A"/>
    <w:rsid w:val="007417B1"/>
    <w:rsid w:val="0075126A"/>
    <w:rsid w:val="0081742A"/>
    <w:rsid w:val="00A84DF8"/>
    <w:rsid w:val="00D02D35"/>
    <w:rsid w:val="00DB4731"/>
    <w:rsid w:val="00E72312"/>
    <w:rsid w:val="00F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Ракитина Е.В.</cp:lastModifiedBy>
  <cp:revision>4</cp:revision>
  <cp:lastPrinted>2014-06-04T08:57:00Z</cp:lastPrinted>
  <dcterms:created xsi:type="dcterms:W3CDTF">2014-06-04T09:50:00Z</dcterms:created>
  <dcterms:modified xsi:type="dcterms:W3CDTF">2014-06-05T06:21:00Z</dcterms:modified>
</cp:coreProperties>
</file>