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FE5" w:rsidRPr="00060738" w:rsidRDefault="00A64D56" w:rsidP="00D63FE5">
      <w:pPr>
        <w:tabs>
          <w:tab w:val="left" w:pos="720"/>
        </w:tabs>
        <w:spacing w:after="120"/>
        <w:jc w:val="center"/>
        <w:rPr>
          <w:rFonts w:ascii="Tahoma" w:hAnsi="Tahoma" w:cs="Tahoma"/>
          <w:b/>
          <w:caps/>
          <w:color w:val="FF0000"/>
          <w:sz w:val="24"/>
          <w:szCs w:val="24"/>
        </w:rPr>
      </w:pPr>
      <w:r w:rsidRPr="00060738">
        <w:rPr>
          <w:rFonts w:ascii="Tahoma" w:hAnsi="Tahoma" w:cs="Tahoma"/>
          <w:b/>
          <w:caps/>
          <w:sz w:val="24"/>
          <w:szCs w:val="24"/>
        </w:rPr>
        <w:t xml:space="preserve">лот № </w:t>
      </w:r>
      <w:r w:rsidR="009B58A1">
        <w:rPr>
          <w:rFonts w:ascii="Tahoma" w:hAnsi="Tahoma" w:cs="Tahoma"/>
          <w:b/>
          <w:caps/>
          <w:sz w:val="24"/>
          <w:szCs w:val="24"/>
        </w:rPr>
        <w:t>1</w:t>
      </w:r>
    </w:p>
    <w:p w:rsidR="009B4E47" w:rsidRPr="002A08DE" w:rsidRDefault="00A64D56" w:rsidP="002A08DE">
      <w:pPr>
        <w:pStyle w:val="2"/>
        <w:spacing w:line="240" w:lineRule="auto"/>
        <w:ind w:left="-142"/>
        <w:jc w:val="center"/>
        <w:rPr>
          <w:rFonts w:ascii="Tahoma" w:hAnsi="Tahoma" w:cs="Tahoma"/>
        </w:rPr>
      </w:pPr>
      <w:r w:rsidRPr="00060738">
        <w:rPr>
          <w:rFonts w:ascii="Tahoma" w:hAnsi="Tahoma" w:cs="Tahoma"/>
        </w:rPr>
        <w:t xml:space="preserve">К </w:t>
      </w:r>
      <w:r w:rsidR="00283E68" w:rsidRPr="00060738">
        <w:rPr>
          <w:rFonts w:ascii="Tahoma" w:hAnsi="Tahoma" w:cs="Tahoma"/>
        </w:rPr>
        <w:t>запрос</w:t>
      </w:r>
      <w:r w:rsidR="00531E0B" w:rsidRPr="00060738">
        <w:rPr>
          <w:rFonts w:ascii="Tahoma" w:hAnsi="Tahoma" w:cs="Tahoma"/>
        </w:rPr>
        <w:t>у</w:t>
      </w:r>
      <w:r w:rsidR="009B3754" w:rsidRPr="00060738">
        <w:rPr>
          <w:rFonts w:ascii="Tahoma" w:hAnsi="Tahoma" w:cs="Tahoma"/>
        </w:rPr>
        <w:t xml:space="preserve"> </w:t>
      </w:r>
      <w:r w:rsidR="00D51911">
        <w:rPr>
          <w:rFonts w:ascii="Tahoma" w:hAnsi="Tahoma" w:cs="Tahoma"/>
        </w:rPr>
        <w:t>цен</w:t>
      </w:r>
      <w:r w:rsidR="001A0A52">
        <w:rPr>
          <w:rFonts w:ascii="Tahoma" w:hAnsi="Tahoma" w:cs="Tahoma"/>
        </w:rPr>
        <w:t xml:space="preserve"> в электронном виде</w:t>
      </w:r>
      <w:r w:rsidR="00D51911">
        <w:rPr>
          <w:rFonts w:ascii="Tahoma" w:hAnsi="Tahoma" w:cs="Tahoma"/>
        </w:rPr>
        <w:t xml:space="preserve"> </w:t>
      </w:r>
      <w:r w:rsidR="008F2BDD" w:rsidRPr="00060738">
        <w:rPr>
          <w:rFonts w:ascii="Tahoma" w:hAnsi="Tahoma" w:cs="Tahoma"/>
        </w:rPr>
        <w:t>по выбору контрагента на</w:t>
      </w:r>
      <w:r w:rsidR="00283E68" w:rsidRPr="00060738">
        <w:rPr>
          <w:rFonts w:ascii="Tahoma" w:hAnsi="Tahoma" w:cs="Tahoma"/>
        </w:rPr>
        <w:t xml:space="preserve"> п</w:t>
      </w:r>
      <w:r w:rsidR="002A08DE">
        <w:rPr>
          <w:rFonts w:ascii="Tahoma" w:hAnsi="Tahoma" w:cs="Tahoma"/>
        </w:rPr>
        <w:t xml:space="preserve">редоставление права на использование </w:t>
      </w:r>
      <w:r w:rsidR="00327A1A">
        <w:rPr>
          <w:rFonts w:ascii="Tahoma" w:hAnsi="Tahoma" w:cs="Tahoma"/>
        </w:rPr>
        <w:t>ПО</w:t>
      </w:r>
      <w:r w:rsidR="00327A1A" w:rsidRPr="002A08DE">
        <w:rPr>
          <w:rFonts w:ascii="Tahoma" w:hAnsi="Tahoma" w:cs="Tahoma"/>
        </w:rPr>
        <w:t xml:space="preserve"> </w:t>
      </w:r>
      <w:r w:rsidR="00327A1A">
        <w:rPr>
          <w:rFonts w:ascii="Tahoma" w:hAnsi="Tahoma" w:cs="Tahoma"/>
          <w:lang w:val="en-US"/>
        </w:rPr>
        <w:t>Kaspersky</w:t>
      </w:r>
      <w:r w:rsidR="00327A1A" w:rsidRPr="002A08DE">
        <w:rPr>
          <w:rFonts w:ascii="Tahoma" w:hAnsi="Tahoma" w:cs="Tahoma"/>
        </w:rPr>
        <w:t xml:space="preserve"> </w:t>
      </w:r>
      <w:r w:rsidR="00327A1A">
        <w:rPr>
          <w:rFonts w:ascii="Tahoma" w:hAnsi="Tahoma" w:cs="Tahoma"/>
          <w:lang w:val="en-US"/>
        </w:rPr>
        <w:t>Endpoint</w:t>
      </w:r>
      <w:r w:rsidR="00327A1A" w:rsidRPr="002A08DE">
        <w:rPr>
          <w:rFonts w:ascii="Tahoma" w:hAnsi="Tahoma" w:cs="Tahoma"/>
        </w:rPr>
        <w:t xml:space="preserve"> </w:t>
      </w:r>
      <w:r w:rsidR="00327A1A">
        <w:rPr>
          <w:rFonts w:ascii="Tahoma" w:hAnsi="Tahoma" w:cs="Tahoma"/>
          <w:lang w:val="en-US"/>
        </w:rPr>
        <w:t>Security</w:t>
      </w:r>
      <w:r w:rsidR="002A08DE">
        <w:rPr>
          <w:rFonts w:ascii="Tahoma" w:hAnsi="Tahoma" w:cs="Tahoma"/>
        </w:rPr>
        <w:t xml:space="preserve"> </w:t>
      </w:r>
      <w:r w:rsidR="00327A1A">
        <w:rPr>
          <w:rFonts w:ascii="Tahoma" w:hAnsi="Tahoma" w:cs="Tahoma"/>
        </w:rPr>
        <w:t>для</w:t>
      </w:r>
      <w:r w:rsidR="00327A1A" w:rsidRPr="002A08DE">
        <w:rPr>
          <w:rFonts w:ascii="Tahoma" w:hAnsi="Tahoma" w:cs="Tahoma"/>
        </w:rPr>
        <w:t xml:space="preserve"> </w:t>
      </w:r>
      <w:r w:rsidR="00327A1A">
        <w:rPr>
          <w:rFonts w:ascii="Tahoma" w:hAnsi="Tahoma" w:cs="Tahoma"/>
        </w:rPr>
        <w:t>бизнеса</w:t>
      </w:r>
      <w:r w:rsidR="00327A1A" w:rsidRPr="002A08DE">
        <w:rPr>
          <w:rFonts w:ascii="Tahoma" w:hAnsi="Tahoma" w:cs="Tahoma"/>
        </w:rPr>
        <w:t xml:space="preserve"> – </w:t>
      </w:r>
      <w:r w:rsidR="000C5D63">
        <w:rPr>
          <w:rFonts w:ascii="Tahoma" w:hAnsi="Tahoma" w:cs="Tahoma"/>
        </w:rPr>
        <w:t>С</w:t>
      </w:r>
      <w:r w:rsidR="00327A1A">
        <w:rPr>
          <w:rFonts w:ascii="Tahoma" w:hAnsi="Tahoma" w:cs="Tahoma"/>
        </w:rPr>
        <w:t>тандартный</w:t>
      </w:r>
      <w:r w:rsidR="000C5D63" w:rsidRPr="002A08DE">
        <w:rPr>
          <w:rFonts w:ascii="Tahoma" w:hAnsi="Tahoma" w:cs="Tahoma"/>
        </w:rPr>
        <w:t>.</w:t>
      </w:r>
    </w:p>
    <w:p w:rsidR="00531E0B" w:rsidRPr="002A08DE" w:rsidRDefault="00531E0B" w:rsidP="00B82100">
      <w:pPr>
        <w:pStyle w:val="2"/>
        <w:spacing w:line="240" w:lineRule="auto"/>
        <w:jc w:val="center"/>
        <w:rPr>
          <w:rFonts w:ascii="Tahoma" w:hAnsi="Tahoma" w:cs="Tahoma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1418"/>
        <w:gridCol w:w="1701"/>
        <w:gridCol w:w="1559"/>
        <w:gridCol w:w="1276"/>
        <w:gridCol w:w="1417"/>
      </w:tblGrid>
      <w:tr w:rsidR="000C4532" w:rsidRPr="00060738" w:rsidTr="00762B68">
        <w:trPr>
          <w:cantSplit/>
          <w:trHeight w:val="2966"/>
        </w:trPr>
        <w:tc>
          <w:tcPr>
            <w:tcW w:w="993" w:type="dxa"/>
            <w:tcBorders>
              <w:bottom w:val="single" w:sz="4" w:space="0" w:color="auto"/>
            </w:tcBorders>
          </w:tcPr>
          <w:p w:rsidR="000C4532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ОКВЭД</w:t>
            </w:r>
            <w:r w:rsidR="003159B8">
              <w:rPr>
                <w:rFonts w:ascii="Tahoma" w:eastAsia="Times New Roman" w:hAnsi="Tahoma" w:cs="Tahoma"/>
                <w:bCs/>
              </w:rPr>
              <w:t>2</w:t>
            </w:r>
          </w:p>
          <w:p w:rsidR="003159B8" w:rsidRPr="00060738" w:rsidRDefault="003159B8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0C4532" w:rsidRPr="00060738" w:rsidRDefault="000C4532" w:rsidP="00442E6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ОКП</w:t>
            </w:r>
            <w:r w:rsidR="00442E6C" w:rsidRPr="00060738">
              <w:rPr>
                <w:rFonts w:ascii="Tahoma" w:eastAsia="Times New Roman" w:hAnsi="Tahoma" w:cs="Tahoma"/>
                <w:bCs/>
              </w:rPr>
              <w:t>Д</w:t>
            </w:r>
            <w:r w:rsidR="003159B8">
              <w:rPr>
                <w:rFonts w:ascii="Tahoma" w:eastAsia="Times New Roman" w:hAnsi="Tahoma" w:cs="Tahoma"/>
                <w:bCs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Начальная (максимальная) цена в рублях без учета НДС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060738">
              <w:rPr>
                <w:rFonts w:ascii="Tahoma" w:eastAsia="Times New Roman" w:hAnsi="Tahoma" w:cs="Tahoma"/>
                <w:bCs/>
                <w:i/>
              </w:rPr>
              <w:t>(с указанием конкретной(максимальной) величины в руб. или %</w:t>
            </w:r>
            <w:r w:rsidR="00E25B35">
              <w:rPr>
                <w:rFonts w:ascii="Tahoma" w:eastAsia="Times New Roman" w:hAnsi="Tahoma" w:cs="Tahoma"/>
                <w:bCs/>
                <w:i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C4532" w:rsidRPr="00060738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060738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0C4532" w:rsidRPr="00060738" w:rsidTr="00762B68">
        <w:tc>
          <w:tcPr>
            <w:tcW w:w="993" w:type="dxa"/>
          </w:tcPr>
          <w:p w:rsidR="00AE0C40" w:rsidRDefault="00EE3800" w:rsidP="0034678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62</w:t>
            </w:r>
            <w:r w:rsidR="00AE0C40" w:rsidRPr="00AE0C40">
              <w:rPr>
                <w:rFonts w:ascii="Tahoma" w:eastAsia="Times New Roman" w:hAnsi="Tahoma" w:cs="Tahoma"/>
                <w:bCs/>
              </w:rPr>
              <w:t>.</w:t>
            </w:r>
            <w:r>
              <w:rPr>
                <w:rFonts w:ascii="Tahoma" w:eastAsia="Times New Roman" w:hAnsi="Tahoma" w:cs="Tahoma"/>
                <w:bCs/>
              </w:rPr>
              <w:t>01</w:t>
            </w:r>
          </w:p>
          <w:p w:rsidR="00AE0C40" w:rsidRDefault="00AE0C40" w:rsidP="0034678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11B32" w:rsidRPr="0034678C" w:rsidRDefault="00EE3800" w:rsidP="00EE3800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  <w:lang w:val="en-US"/>
              </w:rPr>
            </w:pPr>
            <w:r>
              <w:rPr>
                <w:rFonts w:ascii="Tahoma" w:eastAsia="Times New Roman" w:hAnsi="Tahoma" w:cs="Tahoma"/>
                <w:bCs/>
              </w:rPr>
              <w:t>62</w:t>
            </w:r>
            <w:r w:rsidR="00E25B35" w:rsidRPr="00E25B35">
              <w:rPr>
                <w:rFonts w:ascii="Tahoma" w:eastAsia="Times New Roman" w:hAnsi="Tahoma" w:cs="Tahoma"/>
                <w:bCs/>
              </w:rPr>
              <w:t>.</w:t>
            </w:r>
            <w:r>
              <w:rPr>
                <w:rFonts w:ascii="Tahoma" w:eastAsia="Times New Roman" w:hAnsi="Tahoma" w:cs="Tahoma"/>
                <w:bCs/>
              </w:rPr>
              <w:t>01</w:t>
            </w:r>
            <w:r w:rsidR="00E25B35" w:rsidRPr="00E25B35">
              <w:rPr>
                <w:rFonts w:ascii="Tahoma" w:eastAsia="Times New Roman" w:hAnsi="Tahoma" w:cs="Tahoma"/>
                <w:bCs/>
              </w:rPr>
              <w:t>.2</w:t>
            </w:r>
            <w:r>
              <w:rPr>
                <w:rFonts w:ascii="Tahoma" w:eastAsia="Times New Roman" w:hAnsi="Tahoma" w:cs="Tahoma"/>
                <w:bCs/>
              </w:rPr>
              <w:t>9</w:t>
            </w:r>
          </w:p>
        </w:tc>
        <w:tc>
          <w:tcPr>
            <w:tcW w:w="2126" w:type="dxa"/>
          </w:tcPr>
          <w:p w:rsidR="000C4532" w:rsidRPr="002A08DE" w:rsidRDefault="009B4E47" w:rsidP="002A08DE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060738">
              <w:rPr>
                <w:rFonts w:ascii="Tahoma" w:hAnsi="Tahoma" w:cs="Tahoma"/>
              </w:rPr>
              <w:t>П</w:t>
            </w:r>
            <w:r w:rsidR="002A08DE">
              <w:rPr>
                <w:rFonts w:ascii="Tahoma" w:hAnsi="Tahoma" w:cs="Tahoma"/>
              </w:rPr>
              <w:t xml:space="preserve">редоставление права на использование </w:t>
            </w:r>
            <w:r w:rsidR="00EE3800">
              <w:rPr>
                <w:rFonts w:ascii="Tahoma" w:hAnsi="Tahoma" w:cs="Tahoma"/>
              </w:rPr>
              <w:t>ПО</w:t>
            </w:r>
            <w:r w:rsidR="00EE3800" w:rsidRPr="002A08DE">
              <w:rPr>
                <w:rFonts w:ascii="Tahoma" w:hAnsi="Tahoma" w:cs="Tahoma"/>
              </w:rPr>
              <w:t xml:space="preserve"> </w:t>
            </w:r>
            <w:r w:rsidR="00EE3800">
              <w:rPr>
                <w:rFonts w:ascii="Tahoma" w:hAnsi="Tahoma" w:cs="Tahoma"/>
                <w:lang w:val="en-US"/>
              </w:rPr>
              <w:t>Kaspersky</w:t>
            </w:r>
            <w:r w:rsidR="00EE3800" w:rsidRPr="002A08DE">
              <w:rPr>
                <w:rFonts w:ascii="Tahoma" w:hAnsi="Tahoma" w:cs="Tahoma"/>
              </w:rPr>
              <w:t xml:space="preserve"> </w:t>
            </w:r>
            <w:r w:rsidR="00EE3800">
              <w:rPr>
                <w:rFonts w:ascii="Tahoma" w:hAnsi="Tahoma" w:cs="Tahoma"/>
                <w:lang w:val="en-US"/>
              </w:rPr>
              <w:t>Endpoint</w:t>
            </w:r>
            <w:r w:rsidR="00EE3800" w:rsidRPr="002A08DE">
              <w:rPr>
                <w:rFonts w:ascii="Tahoma" w:hAnsi="Tahoma" w:cs="Tahoma"/>
              </w:rPr>
              <w:t xml:space="preserve"> </w:t>
            </w:r>
            <w:r w:rsidR="00EE3800">
              <w:rPr>
                <w:rFonts w:ascii="Tahoma" w:hAnsi="Tahoma" w:cs="Tahoma"/>
                <w:lang w:val="en-US"/>
              </w:rPr>
              <w:t>Security</w:t>
            </w:r>
            <w:r w:rsidR="00EE3800" w:rsidRPr="002A08DE">
              <w:rPr>
                <w:rFonts w:ascii="Tahoma" w:hAnsi="Tahoma" w:cs="Tahoma"/>
              </w:rPr>
              <w:t xml:space="preserve"> </w:t>
            </w:r>
            <w:r w:rsidR="00EE3800">
              <w:rPr>
                <w:rFonts w:ascii="Tahoma" w:hAnsi="Tahoma" w:cs="Tahoma"/>
              </w:rPr>
              <w:t>для</w:t>
            </w:r>
            <w:r w:rsidR="00EE3800" w:rsidRPr="002A08DE">
              <w:rPr>
                <w:rFonts w:ascii="Tahoma" w:hAnsi="Tahoma" w:cs="Tahoma"/>
              </w:rPr>
              <w:t xml:space="preserve"> </w:t>
            </w:r>
            <w:r w:rsidR="00EE3800">
              <w:rPr>
                <w:rFonts w:ascii="Tahoma" w:hAnsi="Tahoma" w:cs="Tahoma"/>
              </w:rPr>
              <w:t>бизнеса</w:t>
            </w:r>
            <w:r w:rsidR="00EE3800" w:rsidRPr="002A08DE">
              <w:rPr>
                <w:rFonts w:ascii="Tahoma" w:hAnsi="Tahoma" w:cs="Tahoma"/>
              </w:rPr>
              <w:t xml:space="preserve"> – </w:t>
            </w:r>
            <w:r w:rsidR="000C5D63">
              <w:rPr>
                <w:rFonts w:ascii="Tahoma" w:hAnsi="Tahoma" w:cs="Tahoma"/>
              </w:rPr>
              <w:t>С</w:t>
            </w:r>
            <w:r w:rsidR="00EE3800">
              <w:rPr>
                <w:rFonts w:ascii="Tahoma" w:hAnsi="Tahoma" w:cs="Tahoma"/>
              </w:rPr>
              <w:t>тандартный</w:t>
            </w:r>
          </w:p>
        </w:tc>
        <w:tc>
          <w:tcPr>
            <w:tcW w:w="1418" w:type="dxa"/>
          </w:tcPr>
          <w:p w:rsidR="000C4532" w:rsidRPr="00363371" w:rsidRDefault="00DB51BD" w:rsidP="00DB51BD">
            <w:pPr>
              <w:pStyle w:val="2"/>
              <w:spacing w:line="240" w:lineRule="auto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u w:val="single"/>
              </w:rPr>
              <w:t>39</w:t>
            </w:r>
            <w:r w:rsidR="00EE3800">
              <w:rPr>
                <w:rFonts w:ascii="Tahoma" w:hAnsi="Tahoma" w:cs="Tahoma"/>
                <w:u w:val="single"/>
                <w:lang w:val="en-US"/>
              </w:rPr>
              <w:t> </w:t>
            </w:r>
            <w:r>
              <w:rPr>
                <w:rFonts w:ascii="Tahoma" w:hAnsi="Tahoma" w:cs="Tahoma"/>
                <w:u w:val="single"/>
              </w:rPr>
              <w:t>080</w:t>
            </w:r>
            <w:r w:rsidR="00EE3800">
              <w:rPr>
                <w:rFonts w:ascii="Tahoma" w:hAnsi="Tahoma" w:cs="Tahoma"/>
                <w:u w:val="single"/>
              </w:rPr>
              <w:t>,</w:t>
            </w:r>
            <w:r w:rsidR="002A08DE">
              <w:rPr>
                <w:rFonts w:ascii="Tahoma" w:hAnsi="Tahoma" w:cs="Tahoma"/>
                <w:u w:val="single"/>
              </w:rPr>
              <w:t>0</w:t>
            </w:r>
            <w:r w:rsidR="00363371">
              <w:rPr>
                <w:rFonts w:ascii="Tahoma" w:hAnsi="Tahoma" w:cs="Tahoma"/>
                <w:u w:val="single"/>
                <w:lang w:val="en-US"/>
              </w:rPr>
              <w:t>0</w:t>
            </w:r>
          </w:p>
        </w:tc>
        <w:tc>
          <w:tcPr>
            <w:tcW w:w="1701" w:type="dxa"/>
          </w:tcPr>
          <w:p w:rsidR="000C4532" w:rsidRPr="00060738" w:rsidRDefault="002D7E3F" w:rsidP="00A34D0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В соответствии с техничес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bCs/>
              </w:rPr>
              <w:t>ким заданием</w:t>
            </w:r>
          </w:p>
        </w:tc>
        <w:tc>
          <w:tcPr>
            <w:tcW w:w="1559" w:type="dxa"/>
          </w:tcPr>
          <w:p w:rsidR="000C4532" w:rsidRPr="0034678C" w:rsidRDefault="001A0A52" w:rsidP="001A0A52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В соответствии с условиями договора</w:t>
            </w:r>
          </w:p>
        </w:tc>
        <w:tc>
          <w:tcPr>
            <w:tcW w:w="1276" w:type="dxa"/>
          </w:tcPr>
          <w:p w:rsidR="000C4532" w:rsidRPr="00F5795D" w:rsidRDefault="00F5795D" w:rsidP="00286205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На основании счета, до 100%</w:t>
            </w:r>
          </w:p>
        </w:tc>
        <w:tc>
          <w:tcPr>
            <w:tcW w:w="1417" w:type="dxa"/>
          </w:tcPr>
          <w:p w:rsidR="000C4532" w:rsidRPr="00060738" w:rsidRDefault="00902FA9" w:rsidP="0010119C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02FA9">
              <w:rPr>
                <w:rFonts w:ascii="Tahoma" w:hAnsi="Tahoma" w:cs="Tahoma"/>
                <w:sz w:val="24"/>
                <w:szCs w:val="24"/>
              </w:rPr>
              <w:t xml:space="preserve">Не </w:t>
            </w:r>
            <w:r w:rsidR="0010119C">
              <w:rPr>
                <w:rFonts w:ascii="Tahoma" w:hAnsi="Tahoma" w:cs="Tahoma"/>
                <w:sz w:val="24"/>
                <w:szCs w:val="24"/>
              </w:rPr>
              <w:t>требуется</w:t>
            </w:r>
          </w:p>
        </w:tc>
      </w:tr>
    </w:tbl>
    <w:p w:rsidR="000C4532" w:rsidRPr="009B4E47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Default="002A6F67" w:rsidP="002A6F67">
      <w:pPr>
        <w:jc w:val="both"/>
        <w:rPr>
          <w:rFonts w:ascii="Tahoma" w:hAnsi="Tahoma" w:cs="Tahoma"/>
          <w:sz w:val="24"/>
          <w:szCs w:val="24"/>
        </w:rPr>
      </w:pPr>
    </w:p>
    <w:sectPr w:rsidR="002A6F67" w:rsidSect="006C0FB5">
      <w:pgSz w:w="11906" w:h="16838" w:code="9"/>
      <w:pgMar w:top="851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E1D"/>
    <w:rsid w:val="00047832"/>
    <w:rsid w:val="00051FBD"/>
    <w:rsid w:val="00056023"/>
    <w:rsid w:val="00060738"/>
    <w:rsid w:val="000717EF"/>
    <w:rsid w:val="00082055"/>
    <w:rsid w:val="00095107"/>
    <w:rsid w:val="000A5FDF"/>
    <w:rsid w:val="000B1F39"/>
    <w:rsid w:val="000B5AA8"/>
    <w:rsid w:val="000B67C7"/>
    <w:rsid w:val="000C4532"/>
    <w:rsid w:val="000C5D63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119C"/>
    <w:rsid w:val="001059BA"/>
    <w:rsid w:val="00127A8E"/>
    <w:rsid w:val="00131933"/>
    <w:rsid w:val="001477DD"/>
    <w:rsid w:val="001503A1"/>
    <w:rsid w:val="00162C2F"/>
    <w:rsid w:val="001661F3"/>
    <w:rsid w:val="001A0A52"/>
    <w:rsid w:val="001A10C9"/>
    <w:rsid w:val="001C1C6E"/>
    <w:rsid w:val="001C44FE"/>
    <w:rsid w:val="001C46A6"/>
    <w:rsid w:val="001C6D75"/>
    <w:rsid w:val="001E57F5"/>
    <w:rsid w:val="00202966"/>
    <w:rsid w:val="00215AE1"/>
    <w:rsid w:val="00216DED"/>
    <w:rsid w:val="00245606"/>
    <w:rsid w:val="00257155"/>
    <w:rsid w:val="00260D11"/>
    <w:rsid w:val="002718AF"/>
    <w:rsid w:val="00283E68"/>
    <w:rsid w:val="00286205"/>
    <w:rsid w:val="002A08DE"/>
    <w:rsid w:val="002A2F23"/>
    <w:rsid w:val="002A6F67"/>
    <w:rsid w:val="002C303A"/>
    <w:rsid w:val="002C7127"/>
    <w:rsid w:val="002D2418"/>
    <w:rsid w:val="002D7E3F"/>
    <w:rsid w:val="002E18EF"/>
    <w:rsid w:val="002E7B25"/>
    <w:rsid w:val="002F0999"/>
    <w:rsid w:val="003159B8"/>
    <w:rsid w:val="003264A8"/>
    <w:rsid w:val="00327A1A"/>
    <w:rsid w:val="00341A43"/>
    <w:rsid w:val="0034678C"/>
    <w:rsid w:val="00356A53"/>
    <w:rsid w:val="00363371"/>
    <w:rsid w:val="00364134"/>
    <w:rsid w:val="00377F27"/>
    <w:rsid w:val="00384A7F"/>
    <w:rsid w:val="003937BC"/>
    <w:rsid w:val="00396439"/>
    <w:rsid w:val="003E567E"/>
    <w:rsid w:val="00401561"/>
    <w:rsid w:val="0040171E"/>
    <w:rsid w:val="0040739E"/>
    <w:rsid w:val="004078ED"/>
    <w:rsid w:val="004266E7"/>
    <w:rsid w:val="0043463A"/>
    <w:rsid w:val="004346C4"/>
    <w:rsid w:val="00442E6C"/>
    <w:rsid w:val="0045064C"/>
    <w:rsid w:val="004510AA"/>
    <w:rsid w:val="00464FF2"/>
    <w:rsid w:val="00466057"/>
    <w:rsid w:val="00490488"/>
    <w:rsid w:val="004A10DB"/>
    <w:rsid w:val="004B2011"/>
    <w:rsid w:val="004C1EF2"/>
    <w:rsid w:val="004D1535"/>
    <w:rsid w:val="004D2F3D"/>
    <w:rsid w:val="004D46DF"/>
    <w:rsid w:val="004D612F"/>
    <w:rsid w:val="004E37E1"/>
    <w:rsid w:val="004F4688"/>
    <w:rsid w:val="005131BC"/>
    <w:rsid w:val="0051751D"/>
    <w:rsid w:val="00522C02"/>
    <w:rsid w:val="00524DA1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C1C4A"/>
    <w:rsid w:val="005E0C90"/>
    <w:rsid w:val="0062008A"/>
    <w:rsid w:val="00631B49"/>
    <w:rsid w:val="00651305"/>
    <w:rsid w:val="006656C3"/>
    <w:rsid w:val="006733B6"/>
    <w:rsid w:val="0068471F"/>
    <w:rsid w:val="0069016B"/>
    <w:rsid w:val="00693DCD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30B9B"/>
    <w:rsid w:val="00743980"/>
    <w:rsid w:val="00745C41"/>
    <w:rsid w:val="00750307"/>
    <w:rsid w:val="00762B68"/>
    <w:rsid w:val="00787F94"/>
    <w:rsid w:val="007960DD"/>
    <w:rsid w:val="0079731E"/>
    <w:rsid w:val="007A3930"/>
    <w:rsid w:val="007A49E5"/>
    <w:rsid w:val="007B6157"/>
    <w:rsid w:val="007D4DF7"/>
    <w:rsid w:val="007E4C48"/>
    <w:rsid w:val="007E56D7"/>
    <w:rsid w:val="00801FA0"/>
    <w:rsid w:val="0081689A"/>
    <w:rsid w:val="008235AB"/>
    <w:rsid w:val="00860F35"/>
    <w:rsid w:val="00872A3B"/>
    <w:rsid w:val="00873259"/>
    <w:rsid w:val="0088712F"/>
    <w:rsid w:val="00891891"/>
    <w:rsid w:val="008B302A"/>
    <w:rsid w:val="008E2FE7"/>
    <w:rsid w:val="008E63CA"/>
    <w:rsid w:val="008F025E"/>
    <w:rsid w:val="008F089E"/>
    <w:rsid w:val="008F2BDD"/>
    <w:rsid w:val="009013B9"/>
    <w:rsid w:val="00902FA9"/>
    <w:rsid w:val="0090713E"/>
    <w:rsid w:val="00911B32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B3754"/>
    <w:rsid w:val="009B4E47"/>
    <w:rsid w:val="009B58A1"/>
    <w:rsid w:val="009B5D50"/>
    <w:rsid w:val="009E230A"/>
    <w:rsid w:val="009E6607"/>
    <w:rsid w:val="009E7CC6"/>
    <w:rsid w:val="009F1B02"/>
    <w:rsid w:val="009F3888"/>
    <w:rsid w:val="00A038BF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724CE"/>
    <w:rsid w:val="00A91B76"/>
    <w:rsid w:val="00AA0A9C"/>
    <w:rsid w:val="00AA2DEC"/>
    <w:rsid w:val="00AB569E"/>
    <w:rsid w:val="00AB5C7B"/>
    <w:rsid w:val="00AD6DBB"/>
    <w:rsid w:val="00AE0C40"/>
    <w:rsid w:val="00AE1A9E"/>
    <w:rsid w:val="00AE67BF"/>
    <w:rsid w:val="00B02089"/>
    <w:rsid w:val="00B07988"/>
    <w:rsid w:val="00B1222E"/>
    <w:rsid w:val="00B1414A"/>
    <w:rsid w:val="00B21E01"/>
    <w:rsid w:val="00B60881"/>
    <w:rsid w:val="00B61C8F"/>
    <w:rsid w:val="00B82100"/>
    <w:rsid w:val="00B905C6"/>
    <w:rsid w:val="00BA14FE"/>
    <w:rsid w:val="00BB0ABB"/>
    <w:rsid w:val="00BB246D"/>
    <w:rsid w:val="00BB2FAB"/>
    <w:rsid w:val="00BD65E9"/>
    <w:rsid w:val="00BD7104"/>
    <w:rsid w:val="00BE407E"/>
    <w:rsid w:val="00BF02A8"/>
    <w:rsid w:val="00BF65BD"/>
    <w:rsid w:val="00C420A1"/>
    <w:rsid w:val="00C71AAD"/>
    <w:rsid w:val="00C77D32"/>
    <w:rsid w:val="00C81475"/>
    <w:rsid w:val="00C9326B"/>
    <w:rsid w:val="00CC43E7"/>
    <w:rsid w:val="00CC523A"/>
    <w:rsid w:val="00CD3F0F"/>
    <w:rsid w:val="00CD5B52"/>
    <w:rsid w:val="00CE527D"/>
    <w:rsid w:val="00CE5E75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81C99"/>
    <w:rsid w:val="00D964F6"/>
    <w:rsid w:val="00DB51BD"/>
    <w:rsid w:val="00DC194A"/>
    <w:rsid w:val="00DD01E5"/>
    <w:rsid w:val="00DD23B5"/>
    <w:rsid w:val="00DE1275"/>
    <w:rsid w:val="00DE1A04"/>
    <w:rsid w:val="00DE1E1B"/>
    <w:rsid w:val="00DE2BAB"/>
    <w:rsid w:val="00DE5221"/>
    <w:rsid w:val="00E012B2"/>
    <w:rsid w:val="00E12F54"/>
    <w:rsid w:val="00E21619"/>
    <w:rsid w:val="00E24620"/>
    <w:rsid w:val="00E25B35"/>
    <w:rsid w:val="00E31BB2"/>
    <w:rsid w:val="00E47A26"/>
    <w:rsid w:val="00E60B84"/>
    <w:rsid w:val="00E62055"/>
    <w:rsid w:val="00E7367C"/>
    <w:rsid w:val="00E8284B"/>
    <w:rsid w:val="00E865F3"/>
    <w:rsid w:val="00E94389"/>
    <w:rsid w:val="00EA4AB3"/>
    <w:rsid w:val="00EB48B5"/>
    <w:rsid w:val="00EC4392"/>
    <w:rsid w:val="00EC55D5"/>
    <w:rsid w:val="00EC682E"/>
    <w:rsid w:val="00ED0BF0"/>
    <w:rsid w:val="00EE3800"/>
    <w:rsid w:val="00EF40B4"/>
    <w:rsid w:val="00EF466E"/>
    <w:rsid w:val="00F002A4"/>
    <w:rsid w:val="00F021DE"/>
    <w:rsid w:val="00F04C65"/>
    <w:rsid w:val="00F05364"/>
    <w:rsid w:val="00F3734F"/>
    <w:rsid w:val="00F40E7B"/>
    <w:rsid w:val="00F412B4"/>
    <w:rsid w:val="00F51B22"/>
    <w:rsid w:val="00F53884"/>
    <w:rsid w:val="00F5795D"/>
    <w:rsid w:val="00F603C5"/>
    <w:rsid w:val="00F63A52"/>
    <w:rsid w:val="00F703AE"/>
    <w:rsid w:val="00F80C61"/>
    <w:rsid w:val="00F82FDB"/>
    <w:rsid w:val="00F84E4F"/>
    <w:rsid w:val="00F95F13"/>
    <w:rsid w:val="00FA2210"/>
    <w:rsid w:val="00FA773E"/>
    <w:rsid w:val="00FA7F81"/>
    <w:rsid w:val="00FC06AD"/>
    <w:rsid w:val="00FD0637"/>
    <w:rsid w:val="00FD2968"/>
    <w:rsid w:val="00FE7ACF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00D2FE-4631-4DC8-B5C7-C639AEEE6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Основной текст 2 Знак"/>
    <w:link w:val="2"/>
    <w:rsid w:val="000C45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7A2D33-3FC5-4546-98FF-5F2D1EE09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Свинкин В.Б.</cp:lastModifiedBy>
  <cp:revision>27</cp:revision>
  <cp:lastPrinted>2017-06-30T10:49:00Z</cp:lastPrinted>
  <dcterms:created xsi:type="dcterms:W3CDTF">2017-02-21T10:53:00Z</dcterms:created>
  <dcterms:modified xsi:type="dcterms:W3CDTF">2018-07-09T11:26:00Z</dcterms:modified>
</cp:coreProperties>
</file>