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27F" w:rsidRDefault="000F527F" w:rsidP="000F527F">
      <w:pPr>
        <w:jc w:val="center"/>
        <w:rPr>
          <w:i/>
        </w:rPr>
      </w:pPr>
      <w:bookmarkStart w:id="0" w:name="_GoBack"/>
      <w:bookmarkEnd w:id="0"/>
    </w:p>
    <w:p w:rsidR="000F527F" w:rsidRDefault="000F527F" w:rsidP="000F527F">
      <w:pPr>
        <w:jc w:val="center"/>
        <w:rPr>
          <w:i/>
        </w:rPr>
      </w:pPr>
    </w:p>
    <w:p w:rsidR="000F527F" w:rsidRPr="00312A82" w:rsidRDefault="000F527F" w:rsidP="000F527F">
      <w:pPr>
        <w:jc w:val="center"/>
        <w:rPr>
          <w:i/>
        </w:rPr>
      </w:pPr>
      <w:r w:rsidRPr="00312A82">
        <w:rPr>
          <w:i/>
        </w:rPr>
        <w:t>(ТИПОВАЯ ФОРМА)</w:t>
      </w:r>
    </w:p>
    <w:p w:rsidR="000F527F" w:rsidRDefault="000F527F" w:rsidP="000F527F">
      <w:pPr>
        <w:pStyle w:val="1"/>
        <w:ind w:firstLine="0"/>
        <w:jc w:val="right"/>
        <w:rPr>
          <w:rFonts w:ascii="Times New Roman" w:hAnsi="Times New Roman"/>
          <w:color w:val="auto"/>
          <w:sz w:val="20"/>
        </w:rPr>
      </w:pPr>
    </w:p>
    <w:p w:rsidR="000F527F" w:rsidRPr="004C44B1" w:rsidRDefault="000F527F" w:rsidP="000F527F">
      <w:pPr>
        <w:pStyle w:val="1"/>
        <w:ind w:firstLine="0"/>
        <w:jc w:val="right"/>
        <w:rPr>
          <w:rFonts w:ascii="Times New Roman" w:hAnsi="Times New Roman"/>
          <w:color w:val="auto"/>
          <w:sz w:val="20"/>
        </w:rPr>
      </w:pPr>
    </w:p>
    <w:p w:rsidR="000F527F" w:rsidRDefault="000F527F" w:rsidP="000F527F">
      <w:pPr>
        <w:pStyle w:val="1"/>
        <w:ind w:firstLine="0"/>
        <w:jc w:val="right"/>
        <w:rPr>
          <w:rFonts w:ascii="Times New Roman" w:hAnsi="Times New Roman"/>
          <w:color w:val="auto"/>
          <w:sz w:val="20"/>
        </w:rPr>
      </w:pPr>
    </w:p>
    <w:p w:rsidR="000F527F" w:rsidRPr="006412E9" w:rsidRDefault="000F527F" w:rsidP="000F527F">
      <w:pPr>
        <w:pStyle w:val="1"/>
        <w:ind w:firstLine="0"/>
        <w:jc w:val="center"/>
        <w:rPr>
          <w:rFonts w:ascii="Times New Roman" w:hAnsi="Times New Roman"/>
          <w:color w:val="auto"/>
          <w:sz w:val="20"/>
          <w:lang w:val="ru-RU"/>
        </w:rPr>
      </w:pPr>
      <w:r w:rsidRPr="009A323D">
        <w:rPr>
          <w:rFonts w:ascii="Times New Roman" w:hAnsi="Times New Roman"/>
          <w:color w:val="auto"/>
          <w:sz w:val="20"/>
        </w:rPr>
        <w:t>ГОСУДАРСТВЕННЫЙ</w:t>
      </w:r>
      <w:r>
        <w:rPr>
          <w:rFonts w:ascii="Times New Roman" w:hAnsi="Times New Roman"/>
          <w:color w:val="auto"/>
          <w:sz w:val="20"/>
          <w:lang w:val="ru-RU"/>
        </w:rPr>
        <w:t xml:space="preserve"> </w:t>
      </w:r>
      <w:r w:rsidRPr="009A323D">
        <w:rPr>
          <w:rFonts w:ascii="Times New Roman" w:hAnsi="Times New Roman"/>
          <w:color w:val="auto"/>
          <w:sz w:val="20"/>
        </w:rPr>
        <w:t>КОНТРАКТ №</w:t>
      </w:r>
      <w:r>
        <w:rPr>
          <w:rFonts w:ascii="Times New Roman" w:hAnsi="Times New Roman"/>
          <w:color w:val="auto"/>
          <w:sz w:val="20"/>
          <w:lang w:val="ru-RU"/>
        </w:rPr>
        <w:t xml:space="preserve"> ____</w:t>
      </w:r>
    </w:p>
    <w:p w:rsidR="000F527F" w:rsidRPr="009A323D" w:rsidRDefault="000F527F" w:rsidP="000F527F">
      <w:pPr>
        <w:pStyle w:val="1"/>
        <w:ind w:firstLine="0"/>
        <w:jc w:val="center"/>
        <w:rPr>
          <w:rFonts w:ascii="Times New Roman" w:hAnsi="Times New Roman"/>
          <w:color w:val="auto"/>
          <w:sz w:val="20"/>
        </w:rPr>
      </w:pPr>
      <w:r w:rsidRPr="009A323D">
        <w:rPr>
          <w:rFonts w:ascii="Times New Roman" w:hAnsi="Times New Roman"/>
          <w:color w:val="auto"/>
          <w:sz w:val="20"/>
        </w:rPr>
        <w:t xml:space="preserve">на энергоснабжение </w:t>
      </w:r>
    </w:p>
    <w:p w:rsidR="000F527F" w:rsidRPr="009A323D" w:rsidRDefault="000F527F" w:rsidP="000F527F">
      <w:pPr>
        <w:jc w:val="center"/>
      </w:pPr>
    </w:p>
    <w:p w:rsidR="000F527F" w:rsidRPr="009A323D" w:rsidRDefault="000F527F" w:rsidP="000F527F">
      <w:pPr>
        <w:rPr>
          <w:snapToGrid w:val="0"/>
          <w:spacing w:val="-1"/>
        </w:rPr>
      </w:pPr>
      <w:r w:rsidRPr="009A323D">
        <w:t xml:space="preserve">   </w:t>
      </w:r>
      <w:r w:rsidRPr="009A323D">
        <w:rPr>
          <w:snapToGrid w:val="0"/>
          <w:spacing w:val="-1"/>
        </w:rPr>
        <w:t xml:space="preserve">г. Мончегорск                                                                                                                  </w:t>
      </w:r>
      <w:r>
        <w:rPr>
          <w:snapToGrid w:val="0"/>
          <w:spacing w:val="-1"/>
        </w:rPr>
        <w:t xml:space="preserve">          </w:t>
      </w:r>
      <w:r w:rsidRPr="009A323D">
        <w:t>«___» ___________ 20 ___ г.</w:t>
      </w:r>
    </w:p>
    <w:p w:rsidR="000F527F" w:rsidRPr="009A323D" w:rsidRDefault="000F527F" w:rsidP="000F527F">
      <w:pPr>
        <w:shd w:val="clear" w:color="auto" w:fill="FFFFFF"/>
        <w:ind w:firstLine="284"/>
        <w:jc w:val="both"/>
        <w:rPr>
          <w:snapToGrid w:val="0"/>
          <w:spacing w:val="-1"/>
        </w:rPr>
      </w:pPr>
    </w:p>
    <w:p w:rsidR="000F527F" w:rsidRPr="004C44B1" w:rsidRDefault="000F527F" w:rsidP="000F527F">
      <w:pPr>
        <w:shd w:val="clear" w:color="auto" w:fill="FFFFFF"/>
        <w:ind w:firstLine="720"/>
        <w:jc w:val="both"/>
        <w:rPr>
          <w:snapToGrid w:val="0"/>
          <w:spacing w:val="-1"/>
        </w:rPr>
      </w:pPr>
      <w:r w:rsidRPr="004C44B1">
        <w:rPr>
          <w:b/>
          <w:snapToGrid w:val="0"/>
          <w:spacing w:val="-1"/>
        </w:rPr>
        <w:t>Общество с ограниченной ответственностью «Арктик-</w:t>
      </w:r>
      <w:proofErr w:type="spellStart"/>
      <w:r w:rsidRPr="004C44B1">
        <w:rPr>
          <w:b/>
          <w:snapToGrid w:val="0"/>
          <w:spacing w:val="-1"/>
        </w:rPr>
        <w:t>энерго</w:t>
      </w:r>
      <w:proofErr w:type="spellEnd"/>
      <w:r w:rsidRPr="004C44B1">
        <w:rPr>
          <w:b/>
          <w:snapToGrid w:val="0"/>
          <w:spacing w:val="-1"/>
        </w:rPr>
        <w:t>»</w:t>
      </w:r>
      <w:r w:rsidRPr="004C44B1">
        <w:rPr>
          <w:snapToGrid w:val="0"/>
          <w:spacing w:val="-1"/>
        </w:rPr>
        <w:t xml:space="preserve"> (сокращенное наименование ООО «Арктик-</w:t>
      </w:r>
      <w:proofErr w:type="spellStart"/>
      <w:r w:rsidRPr="004C44B1">
        <w:rPr>
          <w:snapToGrid w:val="0"/>
          <w:spacing w:val="-1"/>
        </w:rPr>
        <w:t>энерго</w:t>
      </w:r>
      <w:proofErr w:type="spellEnd"/>
      <w:r w:rsidRPr="004C44B1">
        <w:rPr>
          <w:snapToGrid w:val="0"/>
          <w:spacing w:val="-1"/>
        </w:rPr>
        <w:t xml:space="preserve">»), именуемое в дальнейшем </w:t>
      </w:r>
      <w:r w:rsidRPr="004C44B1">
        <w:rPr>
          <w:b/>
          <w:snapToGrid w:val="0"/>
          <w:spacing w:val="-1"/>
        </w:rPr>
        <w:t>«Гарантирующий поставщик»</w:t>
      </w:r>
      <w:r w:rsidRPr="004C44B1">
        <w:rPr>
          <w:snapToGrid w:val="0"/>
          <w:spacing w:val="-1"/>
        </w:rPr>
        <w:t xml:space="preserve">, в лице </w:t>
      </w:r>
      <w:r w:rsidRPr="00312A82">
        <w:rPr>
          <w:snapToGrid w:val="0"/>
          <w:spacing w:val="-1"/>
        </w:rPr>
        <w:t>________________________________________________</w:t>
      </w:r>
      <w:r>
        <w:rPr>
          <w:snapToGrid w:val="0"/>
          <w:spacing w:val="-1"/>
        </w:rPr>
        <w:t>___________</w:t>
      </w:r>
      <w:r w:rsidRPr="00312A82">
        <w:rPr>
          <w:snapToGrid w:val="0"/>
          <w:spacing w:val="-1"/>
        </w:rPr>
        <w:t>_</w:t>
      </w:r>
      <w:r>
        <w:rPr>
          <w:b/>
          <w:snapToGrid w:val="0"/>
          <w:spacing w:val="-1"/>
        </w:rPr>
        <w:t xml:space="preserve"> </w:t>
      </w:r>
      <w:r w:rsidRPr="00312A82">
        <w:rPr>
          <w:i/>
          <w:snapToGrid w:val="0"/>
          <w:spacing w:val="-1"/>
        </w:rPr>
        <w:t>(должность и ФИО уполномоченного лица)</w:t>
      </w:r>
      <w:r w:rsidRPr="00312A82">
        <w:rPr>
          <w:snapToGrid w:val="0"/>
          <w:spacing w:val="-1"/>
        </w:rPr>
        <w:t xml:space="preserve">,  </w:t>
      </w:r>
      <w:r w:rsidRPr="004C44B1">
        <w:rPr>
          <w:snapToGrid w:val="0"/>
          <w:spacing w:val="-1"/>
        </w:rPr>
        <w:t>действующего на основании _______________________________</w:t>
      </w:r>
      <w:r>
        <w:rPr>
          <w:snapToGrid w:val="0"/>
          <w:spacing w:val="-1"/>
        </w:rPr>
        <w:t xml:space="preserve"> </w:t>
      </w:r>
      <w:r w:rsidRPr="00312A82">
        <w:rPr>
          <w:i/>
          <w:snapToGrid w:val="0"/>
          <w:spacing w:val="-1"/>
        </w:rPr>
        <w:t>(уполномочивающий документ)</w:t>
      </w:r>
      <w:r w:rsidRPr="004C44B1">
        <w:rPr>
          <w:snapToGrid w:val="0"/>
        </w:rPr>
        <w:t xml:space="preserve">,  </w:t>
      </w:r>
      <w:r w:rsidRPr="004C44B1">
        <w:rPr>
          <w:snapToGrid w:val="0"/>
          <w:spacing w:val="-1"/>
        </w:rPr>
        <w:t xml:space="preserve">с одной стороны, </w:t>
      </w:r>
    </w:p>
    <w:p w:rsidR="000F527F" w:rsidRDefault="000F527F" w:rsidP="000F527F">
      <w:pPr>
        <w:shd w:val="clear" w:color="auto" w:fill="FFFFFF"/>
        <w:ind w:firstLine="720"/>
        <w:jc w:val="both"/>
        <w:rPr>
          <w:snapToGrid w:val="0"/>
          <w:spacing w:val="-1"/>
        </w:rPr>
      </w:pPr>
      <w:r>
        <w:rPr>
          <w:snapToGrid w:val="0"/>
          <w:spacing w:val="-1"/>
        </w:rPr>
        <w:t xml:space="preserve">и </w:t>
      </w:r>
      <w:r w:rsidRPr="00312A82">
        <w:rPr>
          <w:b/>
          <w:snapToGrid w:val="0"/>
          <w:spacing w:val="-1"/>
        </w:rPr>
        <w:t>______________________________________________________</w:t>
      </w:r>
      <w:r>
        <w:rPr>
          <w:snapToGrid w:val="0"/>
          <w:spacing w:val="-1"/>
        </w:rPr>
        <w:t xml:space="preserve"> </w:t>
      </w:r>
      <w:r w:rsidRPr="00312A82">
        <w:rPr>
          <w:i/>
          <w:snapToGrid w:val="0"/>
          <w:spacing w:val="-1"/>
        </w:rPr>
        <w:t xml:space="preserve">(наименование контрагента) </w:t>
      </w:r>
      <w:r w:rsidRPr="004C44B1">
        <w:rPr>
          <w:snapToGrid w:val="0"/>
          <w:spacing w:val="-1"/>
        </w:rPr>
        <w:t>(сокращенное наименование ____________________</w:t>
      </w:r>
      <w:r>
        <w:rPr>
          <w:snapToGrid w:val="0"/>
          <w:spacing w:val="-1"/>
        </w:rPr>
        <w:t xml:space="preserve">) </w:t>
      </w:r>
      <w:r w:rsidRPr="00312A82">
        <w:rPr>
          <w:i/>
          <w:snapToGrid w:val="0"/>
          <w:spacing w:val="-1"/>
        </w:rPr>
        <w:t>(сокращенное наименование контрагента)</w:t>
      </w:r>
      <w:r w:rsidRPr="004C44B1">
        <w:rPr>
          <w:snapToGrid w:val="0"/>
          <w:spacing w:val="-1"/>
        </w:rPr>
        <w:t xml:space="preserve">, именуемое в дальнейшем </w:t>
      </w:r>
      <w:r w:rsidRPr="004C44B1">
        <w:rPr>
          <w:b/>
          <w:snapToGrid w:val="0"/>
          <w:spacing w:val="-1"/>
        </w:rPr>
        <w:t>«Потребитель»</w:t>
      </w:r>
      <w:r w:rsidRPr="004C44B1">
        <w:rPr>
          <w:snapToGrid w:val="0"/>
          <w:spacing w:val="-1"/>
        </w:rPr>
        <w:t>, в лице _______________________________________</w:t>
      </w:r>
      <w:r>
        <w:rPr>
          <w:snapToGrid w:val="0"/>
          <w:spacing w:val="-1"/>
        </w:rPr>
        <w:t xml:space="preserve"> </w:t>
      </w:r>
      <w:r w:rsidRPr="00312A82">
        <w:rPr>
          <w:i/>
          <w:snapToGrid w:val="0"/>
          <w:spacing w:val="-1"/>
        </w:rPr>
        <w:t>(должность и ФИО уполномоченного лица)</w:t>
      </w:r>
      <w:r w:rsidRPr="00312A82">
        <w:rPr>
          <w:snapToGrid w:val="0"/>
          <w:spacing w:val="-1"/>
        </w:rPr>
        <w:t xml:space="preserve">, </w:t>
      </w:r>
      <w:r w:rsidRPr="004C44B1">
        <w:rPr>
          <w:snapToGrid w:val="0"/>
          <w:spacing w:val="-1"/>
        </w:rPr>
        <w:t xml:space="preserve"> действующего  на основании ______________________________</w:t>
      </w:r>
      <w:r>
        <w:rPr>
          <w:snapToGrid w:val="0"/>
          <w:spacing w:val="-1"/>
        </w:rPr>
        <w:t xml:space="preserve"> </w:t>
      </w:r>
      <w:r w:rsidRPr="00312A82">
        <w:rPr>
          <w:i/>
          <w:snapToGrid w:val="0"/>
          <w:spacing w:val="-1"/>
        </w:rPr>
        <w:t>(уполномочивающий документ)</w:t>
      </w:r>
      <w:r w:rsidRPr="009A323D">
        <w:rPr>
          <w:snapToGrid w:val="0"/>
          <w:spacing w:val="-1"/>
        </w:rPr>
        <w:t>,</w:t>
      </w:r>
    </w:p>
    <w:p w:rsidR="000F527F" w:rsidRPr="00D37414" w:rsidRDefault="000F527F" w:rsidP="000F527F">
      <w:pPr>
        <w:shd w:val="clear" w:color="auto" w:fill="FFFFFF"/>
        <w:jc w:val="both"/>
        <w:rPr>
          <w:snapToGrid w:val="0"/>
          <w:spacing w:val="-1"/>
        </w:rPr>
      </w:pPr>
      <w:r w:rsidRPr="009A323D">
        <w:rPr>
          <w:snapToGrid w:val="0"/>
          <w:spacing w:val="-1"/>
        </w:rPr>
        <w:t xml:space="preserve">с другой стороны, а вместе именуемые </w:t>
      </w:r>
      <w:r w:rsidRPr="009A323D">
        <w:rPr>
          <w:b/>
          <w:snapToGrid w:val="0"/>
          <w:spacing w:val="-1"/>
        </w:rPr>
        <w:t>«Стороны»</w:t>
      </w:r>
      <w:r w:rsidRPr="009A323D">
        <w:rPr>
          <w:snapToGrid w:val="0"/>
          <w:spacing w:val="-1"/>
        </w:rPr>
        <w:t>,</w:t>
      </w:r>
      <w:r>
        <w:rPr>
          <w:snapToGrid w:val="0"/>
          <w:spacing w:val="-1"/>
        </w:rPr>
        <w:t xml:space="preserve"> </w:t>
      </w:r>
      <w:r w:rsidRPr="00D37414">
        <w:rPr>
          <w:snapToGrid w:val="0"/>
          <w:spacing w:val="-1"/>
        </w:rPr>
        <w:t>заключили настоящий Государственный Контракт на энергоснабжение (далее – Контракт) о нижеследующем:</w:t>
      </w:r>
    </w:p>
    <w:p w:rsidR="000F527F" w:rsidRPr="00D37414" w:rsidRDefault="000F527F" w:rsidP="000F527F">
      <w:pPr>
        <w:shd w:val="clear" w:color="auto" w:fill="FFFFFF"/>
        <w:ind w:firstLine="720"/>
        <w:jc w:val="both"/>
        <w:rPr>
          <w:snapToGrid w:val="0"/>
          <w:spacing w:val="-1"/>
        </w:rPr>
      </w:pPr>
    </w:p>
    <w:p w:rsidR="000F527F" w:rsidRPr="00D37414" w:rsidRDefault="000F527F" w:rsidP="000F527F">
      <w:pPr>
        <w:shd w:val="clear" w:color="auto" w:fill="FFFFFF"/>
        <w:jc w:val="center"/>
        <w:rPr>
          <w:b/>
          <w:snapToGrid w:val="0"/>
        </w:rPr>
      </w:pPr>
      <w:r w:rsidRPr="00D37414">
        <w:rPr>
          <w:b/>
          <w:snapToGrid w:val="0"/>
        </w:rPr>
        <w:t>1. ПРЕДМЕТ КОНТРАКТА</w:t>
      </w:r>
    </w:p>
    <w:p w:rsidR="000F527F" w:rsidRPr="00D37414" w:rsidRDefault="000F527F" w:rsidP="000F527F">
      <w:pPr>
        <w:shd w:val="clear" w:color="auto" w:fill="FFFFFF"/>
        <w:jc w:val="center"/>
        <w:rPr>
          <w:b/>
          <w:snapToGrid w:val="0"/>
        </w:rPr>
      </w:pPr>
    </w:p>
    <w:p w:rsidR="000F527F" w:rsidRPr="009A323D" w:rsidRDefault="000F527F" w:rsidP="000F527F">
      <w:pPr>
        <w:shd w:val="clear" w:color="auto" w:fill="FFFFFF"/>
        <w:ind w:firstLine="720"/>
        <w:jc w:val="both"/>
        <w:rPr>
          <w:snapToGrid w:val="0"/>
          <w:spacing w:val="-1"/>
        </w:rPr>
      </w:pPr>
      <w:r w:rsidRPr="009A323D">
        <w:rPr>
          <w:b/>
          <w:snapToGrid w:val="0"/>
          <w:spacing w:val="-1"/>
        </w:rPr>
        <w:t>1.</w:t>
      </w:r>
      <w:r>
        <w:rPr>
          <w:b/>
          <w:snapToGrid w:val="0"/>
          <w:spacing w:val="-1"/>
        </w:rPr>
        <w:t>1</w:t>
      </w:r>
      <w:r w:rsidRPr="009A323D">
        <w:rPr>
          <w:b/>
          <w:snapToGrid w:val="0"/>
          <w:spacing w:val="-1"/>
        </w:rPr>
        <w:t xml:space="preserve">. </w:t>
      </w:r>
      <w:proofErr w:type="gramStart"/>
      <w:r w:rsidRPr="009A323D">
        <w:rPr>
          <w:snapToGrid w:val="0"/>
          <w:spacing w:val="-1"/>
        </w:rPr>
        <w:t>Гарантирующий поставщик обязуется осуществлять продажу электрической энергии (мощности), а также путем заключения договоров с сетевой организацией (сетевыми организациями) обеспечивать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 а Потребитель обязуется принимать и оплачивать приобретаемую электрическую энергию (мощность) и оказанные услуги на условиях, установленных настоящим Контрактом.</w:t>
      </w:r>
      <w:proofErr w:type="gramEnd"/>
    </w:p>
    <w:p w:rsidR="000F527F" w:rsidRPr="009A323D" w:rsidRDefault="000F527F" w:rsidP="000F527F">
      <w:pPr>
        <w:shd w:val="clear" w:color="auto" w:fill="FFFFFF"/>
        <w:jc w:val="both"/>
        <w:rPr>
          <w:snapToGrid w:val="0"/>
        </w:rPr>
      </w:pPr>
    </w:p>
    <w:p w:rsidR="000F527F" w:rsidRPr="009A323D" w:rsidRDefault="000F527F" w:rsidP="000F527F">
      <w:pPr>
        <w:shd w:val="clear" w:color="auto" w:fill="FFFFFF"/>
        <w:jc w:val="center"/>
        <w:rPr>
          <w:b/>
          <w:snapToGrid w:val="0"/>
        </w:rPr>
      </w:pPr>
      <w:r w:rsidRPr="009A323D">
        <w:rPr>
          <w:b/>
          <w:snapToGrid w:val="0"/>
        </w:rPr>
        <w:t>2. ПОНЯТИЯ И ТЕРМИНЫ, ИСПОЛЬЗУЕМЫЕ В КОНТРАКТЕ</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ind w:firstLine="720"/>
        <w:jc w:val="both"/>
        <w:rPr>
          <w:snapToGrid w:val="0"/>
          <w:spacing w:val="-1"/>
        </w:rPr>
      </w:pPr>
      <w:r w:rsidRPr="009A323D">
        <w:rPr>
          <w:snapToGrid w:val="0"/>
          <w:spacing w:val="-1"/>
        </w:rPr>
        <w:t xml:space="preserve">Стороны договорились понимать используемые в настоящем </w:t>
      </w:r>
      <w:r>
        <w:rPr>
          <w:snapToGrid w:val="0"/>
          <w:spacing w:val="-1"/>
        </w:rPr>
        <w:t>К</w:t>
      </w:r>
      <w:r w:rsidRPr="009A323D">
        <w:rPr>
          <w:snapToGrid w:val="0"/>
          <w:spacing w:val="-1"/>
        </w:rPr>
        <w:t>онтракте термины в следующем значении:</w:t>
      </w:r>
    </w:p>
    <w:p w:rsidR="000F527F" w:rsidRPr="009A323D" w:rsidRDefault="000F527F" w:rsidP="000F527F">
      <w:pPr>
        <w:shd w:val="clear" w:color="auto" w:fill="FFFFFF"/>
        <w:ind w:firstLine="720"/>
        <w:jc w:val="both"/>
        <w:rPr>
          <w:snapToGrid w:val="0"/>
          <w:spacing w:val="-1"/>
        </w:rPr>
      </w:pPr>
      <w:r w:rsidRPr="009A323D">
        <w:rPr>
          <w:b/>
          <w:spacing w:val="-1"/>
        </w:rPr>
        <w:t xml:space="preserve">2.1. </w:t>
      </w:r>
      <w:r w:rsidRPr="009A323D">
        <w:rPr>
          <w:b/>
          <w:snapToGrid w:val="0"/>
          <w:spacing w:val="-1"/>
        </w:rPr>
        <w:t>ВРУ</w:t>
      </w:r>
      <w:r w:rsidRPr="009A323D">
        <w:rPr>
          <w:snapToGrid w:val="0"/>
          <w:spacing w:val="-1"/>
        </w:rPr>
        <w:t xml:space="preserve"> – вводно-распределительное устройство в жилом (общественном) здании.</w:t>
      </w:r>
    </w:p>
    <w:p w:rsidR="000F527F" w:rsidRPr="009A323D" w:rsidRDefault="000F527F" w:rsidP="000F527F">
      <w:pPr>
        <w:shd w:val="clear" w:color="auto" w:fill="FFFFFF"/>
        <w:ind w:firstLine="720"/>
        <w:jc w:val="both"/>
        <w:rPr>
          <w:spacing w:val="-1"/>
        </w:rPr>
      </w:pPr>
      <w:r w:rsidRPr="009A323D">
        <w:rPr>
          <w:b/>
          <w:snapToGrid w:val="0"/>
          <w:spacing w:val="-1"/>
        </w:rPr>
        <w:t xml:space="preserve">2.2. </w:t>
      </w:r>
      <w:r w:rsidRPr="009A323D">
        <w:rPr>
          <w:b/>
          <w:spacing w:val="-1"/>
        </w:rPr>
        <w:t>Гарантирующий поставщик</w:t>
      </w:r>
      <w:r w:rsidRPr="009A323D">
        <w:rPr>
          <w:spacing w:val="-1"/>
        </w:rPr>
        <w:t xml:space="preserve"> – коммерческая организация, осуществляющая поставку электрической энергии (мощности) потребителям электрической энергии на территории своей зоны деятельности. </w:t>
      </w:r>
    </w:p>
    <w:p w:rsidR="000F527F" w:rsidRPr="009A323D" w:rsidRDefault="000F527F" w:rsidP="000F527F">
      <w:pPr>
        <w:shd w:val="clear" w:color="auto" w:fill="FFFFFF"/>
        <w:ind w:firstLine="720"/>
        <w:jc w:val="both"/>
        <w:rPr>
          <w:snapToGrid w:val="0"/>
          <w:spacing w:val="-1"/>
        </w:rPr>
      </w:pPr>
      <w:r w:rsidRPr="009A323D">
        <w:rPr>
          <w:b/>
          <w:snapToGrid w:val="0"/>
          <w:spacing w:val="-1"/>
        </w:rPr>
        <w:t>2.3. Граница балансовой принадлежности</w:t>
      </w:r>
      <w:r w:rsidRPr="009A323D">
        <w:rPr>
          <w:snapToGrid w:val="0"/>
          <w:spacing w:val="-1"/>
        </w:rPr>
        <w:t xml:space="preserve"> - линия раздела объектов электроэнергетики между владельцами по признаку собственности или владения на ином предусмотренном законами Российской Федерации основании.   </w:t>
      </w:r>
    </w:p>
    <w:p w:rsidR="000F527F" w:rsidRPr="009A323D" w:rsidRDefault="000F527F" w:rsidP="000F527F">
      <w:pPr>
        <w:shd w:val="clear" w:color="auto" w:fill="FFFFFF"/>
        <w:ind w:firstLine="720"/>
        <w:jc w:val="both"/>
        <w:rPr>
          <w:snapToGrid w:val="0"/>
          <w:spacing w:val="-1"/>
        </w:rPr>
      </w:pPr>
      <w:r w:rsidRPr="009A323D">
        <w:rPr>
          <w:b/>
          <w:spacing w:val="-1"/>
        </w:rPr>
        <w:t xml:space="preserve">2.4. Договорные объемы потребления электрической энергии (мощности) </w:t>
      </w:r>
      <w:r w:rsidRPr="009A323D">
        <w:rPr>
          <w:snapToGrid w:val="0"/>
          <w:spacing w:val="-1"/>
        </w:rPr>
        <w:t xml:space="preserve">- планируемое количество подаваемой Потребителю </w:t>
      </w:r>
      <w:r w:rsidRPr="009A323D">
        <w:rPr>
          <w:spacing w:val="-1"/>
        </w:rPr>
        <w:t xml:space="preserve">электрической энергии (мощности) </w:t>
      </w:r>
      <w:r w:rsidRPr="009A323D">
        <w:rPr>
          <w:snapToGrid w:val="0"/>
          <w:spacing w:val="-1"/>
        </w:rPr>
        <w:t xml:space="preserve">за год с помесячной детализацией, указанное в настоящем </w:t>
      </w:r>
      <w:r>
        <w:rPr>
          <w:snapToGrid w:val="0"/>
          <w:spacing w:val="-1"/>
        </w:rPr>
        <w:t>К</w:t>
      </w:r>
      <w:r w:rsidRPr="009A323D">
        <w:rPr>
          <w:snapToGrid w:val="0"/>
          <w:spacing w:val="-1"/>
        </w:rPr>
        <w:t>онтракте.</w:t>
      </w:r>
    </w:p>
    <w:p w:rsidR="000F527F" w:rsidRPr="009A323D" w:rsidRDefault="000F527F" w:rsidP="000F527F">
      <w:pPr>
        <w:shd w:val="clear" w:color="auto" w:fill="FFFFFF"/>
        <w:ind w:firstLine="720"/>
        <w:jc w:val="both"/>
        <w:rPr>
          <w:snapToGrid w:val="0"/>
          <w:spacing w:val="-1"/>
        </w:rPr>
      </w:pPr>
      <w:r w:rsidRPr="009A323D">
        <w:rPr>
          <w:b/>
          <w:spacing w:val="-1"/>
        </w:rPr>
        <w:t>2.5. Коммерческий оператор (</w:t>
      </w:r>
      <w:proofErr w:type="gramStart"/>
      <w:r w:rsidRPr="009A323D">
        <w:rPr>
          <w:b/>
          <w:spacing w:val="-1"/>
        </w:rPr>
        <w:t>КО</w:t>
      </w:r>
      <w:proofErr w:type="gramEnd"/>
      <w:r w:rsidRPr="009A323D">
        <w:rPr>
          <w:b/>
          <w:spacing w:val="-1"/>
        </w:rPr>
        <w:t xml:space="preserve">) - </w:t>
      </w:r>
      <w:r w:rsidRPr="009A323D">
        <w:rPr>
          <w:snapToGrid w:val="0"/>
          <w:spacing w:val="-1"/>
        </w:rPr>
        <w:t>акционерное общество «Администратор торговой системы оптового рынка электрической энергии</w:t>
      </w:r>
      <w:r>
        <w:rPr>
          <w:snapToGrid w:val="0"/>
          <w:spacing w:val="-1"/>
        </w:rPr>
        <w:t>» (</w:t>
      </w:r>
      <w:r w:rsidRPr="009A323D">
        <w:rPr>
          <w:snapToGrid w:val="0"/>
          <w:spacing w:val="-1"/>
        </w:rPr>
        <w:t>АО «АТС»), на которое возложены функции обеспечения коммерческой инфраструктуры оптового рынка электрической энергии (мощности).</w:t>
      </w:r>
    </w:p>
    <w:p w:rsidR="000F527F" w:rsidRPr="009A323D" w:rsidRDefault="000F527F" w:rsidP="000F527F">
      <w:pPr>
        <w:autoSpaceDE w:val="0"/>
        <w:autoSpaceDN w:val="0"/>
        <w:adjustRightInd w:val="0"/>
        <w:ind w:firstLine="540"/>
        <w:jc w:val="both"/>
        <w:rPr>
          <w:spacing w:val="-1"/>
        </w:rPr>
      </w:pPr>
      <w:r w:rsidRPr="009A323D">
        <w:t xml:space="preserve">  </w:t>
      </w:r>
      <w:r w:rsidRPr="009A323D">
        <w:rPr>
          <w:b/>
          <w:spacing w:val="-1"/>
        </w:rPr>
        <w:t>2.6. Максимальная мощность</w:t>
      </w:r>
      <w:r w:rsidRPr="009A323D">
        <w:rPr>
          <w:spacing w:val="-1"/>
        </w:rPr>
        <w:t xml:space="preserve"> – </w:t>
      </w:r>
      <w:r w:rsidRPr="009A323D">
        <w:t xml:space="preserve">наибольшая величина мощности, определенная к одномоментному использованию </w:t>
      </w:r>
      <w:proofErr w:type="spellStart"/>
      <w:r w:rsidRPr="009A323D">
        <w:t>энергопринимающими</w:t>
      </w:r>
      <w:proofErr w:type="spellEnd"/>
      <w:r w:rsidRPr="009A323D">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9A323D">
        <w:t>энергопринимающего</w:t>
      </w:r>
      <w:proofErr w:type="spellEnd"/>
      <w:r w:rsidRPr="009A323D">
        <w:t xml:space="preserve"> оборудования (объектов электросетевого хозяйства) и технологическим процессом Потребителя,  исчисляемая в мегаваттах (МВт).</w:t>
      </w:r>
      <w:r w:rsidRPr="009A323D">
        <w:rPr>
          <w:spacing w:val="-1"/>
        </w:rPr>
        <w:t xml:space="preserve">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2.7. Опосредованное присоединение</w:t>
      </w:r>
      <w:r w:rsidRPr="009A323D">
        <w:rPr>
          <w:rFonts w:ascii="Times New Roman" w:hAnsi="Times New Roman" w:cs="Times New Roman"/>
          <w:spacing w:val="-1"/>
        </w:rPr>
        <w:t xml:space="preserve"> – присоединение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сетевой организации.</w:t>
      </w:r>
    </w:p>
    <w:p w:rsidR="000F527F" w:rsidRPr="009A323D" w:rsidRDefault="000F527F" w:rsidP="000F527F">
      <w:pPr>
        <w:shd w:val="clear" w:color="auto" w:fill="FFFFFF"/>
        <w:ind w:firstLine="720"/>
        <w:jc w:val="both"/>
        <w:rPr>
          <w:snapToGrid w:val="0"/>
          <w:spacing w:val="-1"/>
        </w:rPr>
      </w:pPr>
      <w:r w:rsidRPr="009A323D">
        <w:rPr>
          <w:b/>
          <w:snapToGrid w:val="0"/>
          <w:spacing w:val="-1"/>
        </w:rPr>
        <w:t xml:space="preserve">2.8. Платежные документы </w:t>
      </w:r>
      <w:r w:rsidRPr="009A323D">
        <w:rPr>
          <w:snapToGrid w:val="0"/>
          <w:spacing w:val="-1"/>
        </w:rPr>
        <w:t>– выставленные Гарантирующим поставщиком документы в адрес Потребителя, определяющие размер обязательств по оплате за потребленную электрическую энергию (мощность) в расчетном периоде, которые включают в себя счет, счет-фактуру, акт передачи электрической энергии (мощности).</w:t>
      </w:r>
    </w:p>
    <w:p w:rsidR="000F527F" w:rsidRPr="009A323D" w:rsidRDefault="000F527F" w:rsidP="000F527F">
      <w:pPr>
        <w:shd w:val="clear" w:color="auto" w:fill="FFFFFF"/>
        <w:ind w:firstLine="720"/>
        <w:jc w:val="both"/>
        <w:rPr>
          <w:snapToGrid w:val="0"/>
          <w:spacing w:val="-1"/>
        </w:rPr>
      </w:pPr>
      <w:r w:rsidRPr="009A323D">
        <w:rPr>
          <w:b/>
          <w:snapToGrid w:val="0"/>
          <w:spacing w:val="-1"/>
        </w:rPr>
        <w:t>2.9. П</w:t>
      </w:r>
      <w:r w:rsidRPr="009A323D">
        <w:rPr>
          <w:b/>
        </w:rPr>
        <w:t>отребители электрической энергии (мощности)</w:t>
      </w:r>
      <w:r w:rsidRPr="009A323D">
        <w:t xml:space="preserve"> - лица, приобретающие электрическую энергию (мощность) для собственных бытовых и (или) производственных нужд.</w:t>
      </w:r>
    </w:p>
    <w:p w:rsidR="000F527F" w:rsidRPr="009A323D" w:rsidRDefault="000F527F" w:rsidP="000F527F">
      <w:pPr>
        <w:shd w:val="clear" w:color="auto" w:fill="FFFFFF"/>
        <w:ind w:firstLine="720"/>
        <w:jc w:val="both"/>
        <w:rPr>
          <w:snapToGrid w:val="0"/>
          <w:spacing w:val="-1"/>
        </w:rPr>
      </w:pPr>
      <w:r w:rsidRPr="009A323D">
        <w:rPr>
          <w:b/>
          <w:spacing w:val="-1"/>
        </w:rPr>
        <w:t xml:space="preserve">2.10. </w:t>
      </w:r>
      <w:r w:rsidRPr="009A323D">
        <w:rPr>
          <w:b/>
          <w:snapToGrid w:val="0"/>
          <w:spacing w:val="-1"/>
        </w:rPr>
        <w:t>Потери электрической энергии  (мощности) -</w:t>
      </w:r>
      <w:r w:rsidRPr="009A323D">
        <w:rPr>
          <w:snapToGrid w:val="0"/>
          <w:spacing w:val="-1"/>
        </w:rPr>
        <w:t xml:space="preserve"> количество электрической энергии (мощности), не учтенное приборами учета. </w:t>
      </w:r>
      <w:proofErr w:type="gramStart"/>
      <w:r w:rsidRPr="009A323D">
        <w:rPr>
          <w:snapToGrid w:val="0"/>
          <w:spacing w:val="-1"/>
        </w:rPr>
        <w:t>В случае если расчетный прибор учета расположен не на границе балансовой принадлежности электросетей, объем принятой в электросети Потребителя электрической энергии (мощности) 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roofErr w:type="gramEnd"/>
    </w:p>
    <w:p w:rsidR="000F527F" w:rsidRPr="009A323D" w:rsidRDefault="000F527F" w:rsidP="000F527F">
      <w:pPr>
        <w:shd w:val="clear" w:color="auto" w:fill="FFFFFF"/>
        <w:ind w:firstLine="720"/>
        <w:jc w:val="both"/>
        <w:rPr>
          <w:snapToGrid w:val="0"/>
          <w:spacing w:val="-1"/>
        </w:rPr>
      </w:pPr>
      <w:r w:rsidRPr="009A323D">
        <w:rPr>
          <w:b/>
          <w:spacing w:val="-1"/>
        </w:rPr>
        <w:lastRenderedPageBreak/>
        <w:t>2.11. Расчетный период</w:t>
      </w:r>
      <w:r w:rsidRPr="009A323D">
        <w:rPr>
          <w:spacing w:val="-1"/>
        </w:rPr>
        <w:t xml:space="preserve"> – </w:t>
      </w:r>
      <w:r w:rsidRPr="009A323D">
        <w:t xml:space="preserve">период, установленный </w:t>
      </w:r>
      <w:r>
        <w:t>К</w:t>
      </w:r>
      <w:r w:rsidRPr="009A323D">
        <w:t>онтрактом и служащий для определения размеров обязательств (требований) по оплате электрической энергии (мощности).</w:t>
      </w:r>
    </w:p>
    <w:p w:rsidR="000F527F" w:rsidRPr="009A323D" w:rsidRDefault="000F527F" w:rsidP="000F527F">
      <w:pPr>
        <w:shd w:val="clear" w:color="auto" w:fill="FFFFFF"/>
        <w:ind w:firstLine="720"/>
        <w:jc w:val="both"/>
        <w:rPr>
          <w:snapToGrid w:val="0"/>
          <w:spacing w:val="-1"/>
        </w:rPr>
      </w:pPr>
      <w:r w:rsidRPr="009A323D">
        <w:rPr>
          <w:b/>
          <w:spacing w:val="-1"/>
        </w:rPr>
        <w:t>2.12. Расчетный прибор учета (РПУ)</w:t>
      </w:r>
      <w:r w:rsidRPr="009A323D">
        <w:rPr>
          <w:spacing w:val="-1"/>
        </w:rPr>
        <w:t xml:space="preserve"> – прибор учета или система учета, на основании </w:t>
      </w:r>
      <w:proofErr w:type="gramStart"/>
      <w:r w:rsidRPr="009A323D">
        <w:rPr>
          <w:spacing w:val="-1"/>
        </w:rPr>
        <w:t>показаний</w:t>
      </w:r>
      <w:proofErr w:type="gramEnd"/>
      <w:r w:rsidRPr="009A323D">
        <w:rPr>
          <w:spacing w:val="-1"/>
        </w:rPr>
        <w:t xml:space="preserve"> которых определяется количество поставленной  электрической энергии (мощности).</w:t>
      </w:r>
    </w:p>
    <w:p w:rsidR="000F527F" w:rsidRPr="009A323D" w:rsidRDefault="000F527F" w:rsidP="000F527F">
      <w:pPr>
        <w:shd w:val="clear" w:color="auto" w:fill="FFFFFF"/>
        <w:ind w:right="31" w:firstLine="720"/>
        <w:jc w:val="both"/>
        <w:rPr>
          <w:snapToGrid w:val="0"/>
          <w:spacing w:val="-1"/>
        </w:rPr>
      </w:pPr>
      <w:r w:rsidRPr="009A323D">
        <w:rPr>
          <w:b/>
          <w:snapToGrid w:val="0"/>
          <w:spacing w:val="-1"/>
        </w:rPr>
        <w:t>2.13. Сетевая организация</w:t>
      </w:r>
      <w:r w:rsidRPr="009A323D">
        <w:rPr>
          <w:snapToGrid w:val="0"/>
          <w:spacing w:val="-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Потребителя, с использованием объектов электросетевого хозяйства, принадлежащих ей на праве собственности или ином законном основании. На момент заключения настоящего </w:t>
      </w:r>
      <w:r>
        <w:rPr>
          <w:snapToGrid w:val="0"/>
          <w:spacing w:val="-1"/>
        </w:rPr>
        <w:t>К</w:t>
      </w:r>
      <w:r w:rsidRPr="009A323D">
        <w:rPr>
          <w:snapToGrid w:val="0"/>
          <w:spacing w:val="-1"/>
        </w:rPr>
        <w:t>онтракта сетевыми организациями</w:t>
      </w:r>
      <w:r>
        <w:rPr>
          <w:snapToGrid w:val="0"/>
          <w:spacing w:val="-1"/>
        </w:rPr>
        <w:t xml:space="preserve"> являются </w:t>
      </w:r>
      <w:r w:rsidRPr="009A323D">
        <w:rPr>
          <w:snapToGrid w:val="0"/>
          <w:spacing w:val="-1"/>
        </w:rPr>
        <w:t>АО «</w:t>
      </w:r>
      <w:proofErr w:type="spellStart"/>
      <w:r w:rsidRPr="009A323D">
        <w:rPr>
          <w:snapToGrid w:val="0"/>
          <w:spacing w:val="-1"/>
        </w:rPr>
        <w:t>Мончегорские</w:t>
      </w:r>
      <w:proofErr w:type="spellEnd"/>
      <w:r w:rsidRPr="009A323D">
        <w:rPr>
          <w:snapToGrid w:val="0"/>
          <w:spacing w:val="-1"/>
        </w:rPr>
        <w:t xml:space="preserve"> электрические сети» и (или) АО «Кольская горно-металлургическая компания».</w:t>
      </w:r>
    </w:p>
    <w:p w:rsidR="000F527F" w:rsidRPr="009A323D" w:rsidRDefault="000F527F" w:rsidP="000F527F">
      <w:pPr>
        <w:shd w:val="clear" w:color="auto" w:fill="FFFFFF"/>
        <w:ind w:firstLine="720"/>
        <w:jc w:val="both"/>
        <w:rPr>
          <w:spacing w:val="-1"/>
        </w:rPr>
      </w:pPr>
      <w:r w:rsidRPr="009A323D">
        <w:rPr>
          <w:b/>
          <w:spacing w:val="-1"/>
        </w:rPr>
        <w:t xml:space="preserve">2.14. Системный оператор - </w:t>
      </w:r>
      <w:r w:rsidRPr="009A323D">
        <w:rPr>
          <w:spacing w:val="-1"/>
        </w:rPr>
        <w:t xml:space="preserve">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и уполномоченная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энергетической системы, в том числе потребителей электрической энергии с управляемой нагрузкой. </w:t>
      </w:r>
    </w:p>
    <w:p w:rsidR="000F527F" w:rsidRPr="009A323D" w:rsidRDefault="000F527F" w:rsidP="000F527F">
      <w:pPr>
        <w:shd w:val="clear" w:color="auto" w:fill="FFFFFF"/>
        <w:ind w:firstLine="720"/>
        <w:jc w:val="both"/>
        <w:rPr>
          <w:snapToGrid w:val="0"/>
          <w:spacing w:val="-1"/>
        </w:rPr>
      </w:pPr>
      <w:r w:rsidRPr="009A323D">
        <w:rPr>
          <w:b/>
          <w:spacing w:val="-1"/>
        </w:rPr>
        <w:t>2.15. Срок оплаты</w:t>
      </w:r>
      <w:r w:rsidRPr="009A323D">
        <w:rPr>
          <w:spacing w:val="-1"/>
        </w:rPr>
        <w:t xml:space="preserve"> – установленная </w:t>
      </w:r>
      <w:r>
        <w:rPr>
          <w:spacing w:val="-1"/>
        </w:rPr>
        <w:t>К</w:t>
      </w:r>
      <w:r w:rsidRPr="009A323D">
        <w:rPr>
          <w:spacing w:val="-1"/>
        </w:rPr>
        <w:t xml:space="preserve">онтрактом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2.16. Точка поставки электрической энергии (мощности)</w:t>
      </w:r>
      <w:r w:rsidRPr="009A323D">
        <w:rPr>
          <w:rFonts w:ascii="Times New Roman" w:hAnsi="Times New Roman" w:cs="Times New Roman"/>
          <w:spacing w:val="-1"/>
        </w:rPr>
        <w:t xml:space="preserve">  – место в электрической сети, находящееся на границе балансовой принадлежности </w:t>
      </w:r>
      <w:proofErr w:type="spellStart"/>
      <w:r w:rsidRPr="009A323D">
        <w:rPr>
          <w:rFonts w:ascii="Times New Roman" w:hAnsi="Times New Roman" w:cs="Times New Roman"/>
          <w:spacing w:val="-1"/>
        </w:rPr>
        <w:t>энергопринимающих</w:t>
      </w:r>
      <w:proofErr w:type="spellEnd"/>
      <w:r w:rsidRPr="009A323D">
        <w:rPr>
          <w:rFonts w:ascii="Times New Roman" w:hAnsi="Times New Roman" w:cs="Times New Roman"/>
          <w:spacing w:val="-1"/>
        </w:rPr>
        <w:t xml:space="preserve"> устройств Потребителя электрической энергии (мощности), в котором  определяется объем взаимных обязатель</w:t>
      </w:r>
      <w:proofErr w:type="gramStart"/>
      <w:r w:rsidRPr="009A323D">
        <w:rPr>
          <w:rFonts w:ascii="Times New Roman" w:hAnsi="Times New Roman" w:cs="Times New Roman"/>
          <w:spacing w:val="-1"/>
        </w:rPr>
        <w:t>ств Ст</w:t>
      </w:r>
      <w:proofErr w:type="gramEnd"/>
      <w:r w:rsidRPr="009A323D">
        <w:rPr>
          <w:rFonts w:ascii="Times New Roman" w:hAnsi="Times New Roman" w:cs="Times New Roman"/>
          <w:spacing w:val="-1"/>
        </w:rPr>
        <w:t xml:space="preserve">орон по настоящему Контракту. </w:t>
      </w:r>
    </w:p>
    <w:p w:rsidR="000F527F" w:rsidRPr="009A323D" w:rsidRDefault="000F527F" w:rsidP="000F527F">
      <w:pPr>
        <w:shd w:val="clear" w:color="auto" w:fill="FFFFFF"/>
        <w:ind w:firstLine="720"/>
        <w:jc w:val="both"/>
        <w:rPr>
          <w:snapToGrid w:val="0"/>
          <w:spacing w:val="-1"/>
        </w:rPr>
      </w:pPr>
      <w:r w:rsidRPr="009A323D">
        <w:rPr>
          <w:b/>
          <w:spacing w:val="-1"/>
        </w:rPr>
        <w:t xml:space="preserve">2.17.  </w:t>
      </w:r>
      <w:r w:rsidRPr="009A323D">
        <w:rPr>
          <w:b/>
          <w:snapToGrid w:val="0"/>
          <w:spacing w:val="-1"/>
        </w:rPr>
        <w:t xml:space="preserve">ТП </w:t>
      </w:r>
      <w:r w:rsidRPr="009A323D">
        <w:rPr>
          <w:snapToGrid w:val="0"/>
          <w:spacing w:val="-1"/>
        </w:rPr>
        <w:t xml:space="preserve">- трансформаторная подстанция, </w:t>
      </w:r>
      <w:r w:rsidRPr="009A323D">
        <w:rPr>
          <w:b/>
          <w:snapToGrid w:val="0"/>
          <w:spacing w:val="-1"/>
        </w:rPr>
        <w:t>РП</w:t>
      </w:r>
      <w:r w:rsidRPr="009A323D">
        <w:rPr>
          <w:snapToGrid w:val="0"/>
          <w:spacing w:val="-1"/>
        </w:rPr>
        <w:t xml:space="preserve"> – распределительная подстанция.</w:t>
      </w:r>
    </w:p>
    <w:p w:rsidR="000F527F" w:rsidRPr="009A323D" w:rsidRDefault="000F527F" w:rsidP="000F527F">
      <w:pPr>
        <w:shd w:val="clear" w:color="auto" w:fill="FFFFFF"/>
        <w:ind w:firstLine="720"/>
        <w:jc w:val="both"/>
        <w:rPr>
          <w:snapToGrid w:val="0"/>
          <w:spacing w:val="-1"/>
        </w:rPr>
      </w:pPr>
      <w:r w:rsidRPr="009A323D">
        <w:rPr>
          <w:b/>
          <w:spacing w:val="-1"/>
        </w:rPr>
        <w:t>2.</w:t>
      </w:r>
      <w:r w:rsidRPr="000F527F">
        <w:rPr>
          <w:b/>
          <w:spacing w:val="-1"/>
        </w:rPr>
        <w:t>1</w:t>
      </w:r>
      <w:r w:rsidRPr="009A323D">
        <w:rPr>
          <w:b/>
          <w:spacing w:val="-1"/>
        </w:rPr>
        <w:t xml:space="preserve">8. </w:t>
      </w:r>
      <w:proofErr w:type="spellStart"/>
      <w:r w:rsidRPr="009A323D">
        <w:rPr>
          <w:b/>
          <w:snapToGrid w:val="0"/>
          <w:spacing w:val="-1"/>
        </w:rPr>
        <w:t>Электрощитовая</w:t>
      </w:r>
      <w:proofErr w:type="spellEnd"/>
      <w:r w:rsidRPr="009A323D">
        <w:rPr>
          <w:snapToGrid w:val="0"/>
          <w:spacing w:val="-1"/>
        </w:rPr>
        <w:t xml:space="preserve"> – отдельное помещение в жилом (общественном) здании, в котором расположено ВРУ. </w:t>
      </w:r>
    </w:p>
    <w:p w:rsidR="000F527F" w:rsidRPr="009A323D" w:rsidRDefault="000F527F" w:rsidP="000F527F">
      <w:pPr>
        <w:shd w:val="clear" w:color="auto" w:fill="FFFFFF"/>
        <w:tabs>
          <w:tab w:val="left" w:pos="9900"/>
        </w:tabs>
        <w:spacing w:before="5"/>
        <w:ind w:right="31" w:firstLine="720"/>
        <w:jc w:val="both"/>
      </w:pPr>
      <w:r w:rsidRPr="009A323D">
        <w:t xml:space="preserve">Значение иных терминов и определений, используемых в настоящем </w:t>
      </w:r>
      <w:r>
        <w:t>К</w:t>
      </w:r>
      <w:r w:rsidRPr="009A323D">
        <w:t>онтракте, определяется Сторонами в соответствии с действующим законодательством Российской Федерации.</w:t>
      </w:r>
    </w:p>
    <w:p w:rsidR="000F527F" w:rsidRPr="009A323D" w:rsidRDefault="000F527F" w:rsidP="000F527F">
      <w:pPr>
        <w:shd w:val="clear" w:color="auto" w:fill="FFFFFF"/>
        <w:jc w:val="both"/>
        <w:rPr>
          <w:snapToGrid w:val="0"/>
        </w:rPr>
      </w:pPr>
    </w:p>
    <w:p w:rsidR="000F527F" w:rsidRPr="009A323D" w:rsidRDefault="000F527F" w:rsidP="000F527F">
      <w:pPr>
        <w:shd w:val="clear" w:color="auto" w:fill="FFFFFF"/>
        <w:jc w:val="center"/>
        <w:rPr>
          <w:b/>
          <w:snapToGrid w:val="0"/>
        </w:rPr>
      </w:pPr>
      <w:r w:rsidRPr="009A323D">
        <w:rPr>
          <w:b/>
          <w:snapToGrid w:val="0"/>
        </w:rPr>
        <w:t>3. ОБЩИЕ ПОЛОЖЕНИЯ</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ind w:firstLine="720"/>
        <w:jc w:val="both"/>
      </w:pPr>
      <w:r w:rsidRPr="009A323D">
        <w:rPr>
          <w:b/>
          <w:snapToGrid w:val="0"/>
          <w:spacing w:val="-1"/>
        </w:rPr>
        <w:t>3.1.</w:t>
      </w:r>
      <w:r w:rsidRPr="009A323D">
        <w:rPr>
          <w:snapToGrid w:val="0"/>
          <w:spacing w:val="-1"/>
        </w:rPr>
        <w:t xml:space="preserve"> При выполнении настоящего Контракта, а также по всем вопросам отпуска и потребления электрической энергии Стороны руководствуются действующим законодательством Российской Федерации. </w:t>
      </w:r>
      <w:r w:rsidRPr="009A323D">
        <w:rPr>
          <w:spacing w:val="-1"/>
        </w:rPr>
        <w:t xml:space="preserve">В случае вступления в силу обязательных для исполнения нормативно-правовых актов, изменяющих условия настоящего Контракта, Стороны обязуются соблюдать и применять соответствующие изменения с момента вступления в силу данных нормативно-правовых актов. В остальных случаях изменение условий Контракта </w:t>
      </w:r>
      <w:r w:rsidRPr="009A323D">
        <w:t>производится по взаимному согласованию Сторон.</w:t>
      </w:r>
    </w:p>
    <w:p w:rsidR="000F527F" w:rsidRPr="004C44B1" w:rsidRDefault="000F527F" w:rsidP="000F527F">
      <w:pPr>
        <w:shd w:val="clear" w:color="auto" w:fill="FFFFFF"/>
        <w:ind w:firstLine="720"/>
        <w:jc w:val="both"/>
        <w:rPr>
          <w:snapToGrid w:val="0"/>
        </w:rPr>
      </w:pPr>
      <w:r w:rsidRPr="009A323D">
        <w:rPr>
          <w:b/>
        </w:rPr>
        <w:t>3.2.</w:t>
      </w:r>
      <w:r w:rsidRPr="009A323D">
        <w:t xml:space="preserve"> </w:t>
      </w:r>
      <w:proofErr w:type="gramStart"/>
      <w:r w:rsidRPr="009A323D">
        <w:rPr>
          <w:snapToGrid w:val="0"/>
        </w:rPr>
        <w:t xml:space="preserve">Граница раздела балансовой принадлежности электрических сетей и эксплуатационной ответственности устанавливается </w:t>
      </w:r>
      <w:r w:rsidRPr="00D37414">
        <w:rPr>
          <w:snapToGrid w:val="0"/>
        </w:rPr>
        <w:t>документами о технологическом присоединении</w:t>
      </w:r>
      <w:r w:rsidRPr="009A323D">
        <w:rPr>
          <w:snapToGrid w:val="0"/>
        </w:rPr>
        <w:t xml:space="preserve"> (Потребителя и сетевой организации), подписанными уполномоченными лицами Потребителя и  сетевой организации, кроме того, в случае опосредованного присоединения - представителем владельца электросетевого хозяйства, к которому присоединены </w:t>
      </w:r>
      <w:proofErr w:type="spellStart"/>
      <w:r w:rsidRPr="009A323D">
        <w:rPr>
          <w:snapToGrid w:val="0"/>
        </w:rPr>
        <w:t>энергопринимающие</w:t>
      </w:r>
      <w:proofErr w:type="spellEnd"/>
      <w:r w:rsidRPr="009A323D">
        <w:rPr>
          <w:snapToGrid w:val="0"/>
        </w:rPr>
        <w:t xml:space="preserve"> устройства Потребителя (Приложение № 3  к настоящему Контракту.</w:t>
      </w:r>
      <w:proofErr w:type="gramEnd"/>
      <w:r>
        <w:rPr>
          <w:snapToGrid w:val="0"/>
        </w:rPr>
        <w:t xml:space="preserve"> </w:t>
      </w:r>
      <w:proofErr w:type="gramStart"/>
      <w:r>
        <w:rPr>
          <w:snapToGrid w:val="0"/>
        </w:rPr>
        <w:t>(Приложение может отсутствовать в случае не предоставления Потребителем)).</w:t>
      </w:r>
      <w:proofErr w:type="gramEnd"/>
    </w:p>
    <w:p w:rsidR="000F527F" w:rsidRPr="009A323D" w:rsidRDefault="000F527F" w:rsidP="000F527F">
      <w:pPr>
        <w:pStyle w:val="a3"/>
        <w:ind w:firstLine="720"/>
        <w:jc w:val="both"/>
        <w:rPr>
          <w:rFonts w:ascii="Times New Roman" w:hAnsi="Times New Roman" w:cs="Times New Roman"/>
        </w:rPr>
      </w:pPr>
      <w:r w:rsidRPr="009A323D">
        <w:rPr>
          <w:rFonts w:ascii="Times New Roman" w:hAnsi="Times New Roman" w:cs="Times New Roman"/>
          <w:b/>
          <w:snapToGrid w:val="0"/>
        </w:rPr>
        <w:t xml:space="preserve">3.3. </w:t>
      </w:r>
      <w:r w:rsidRPr="009A323D">
        <w:rPr>
          <w:rFonts w:ascii="Times New Roman" w:hAnsi="Times New Roman" w:cs="Times New Roman"/>
        </w:rPr>
        <w:t xml:space="preserve">Электрическая энергия (мощность) поставляется по нерегулируемым ценам не выше предельных уровней нерегулируемых цен в порядке, установленном действующим законодательством </w:t>
      </w:r>
      <w:r>
        <w:rPr>
          <w:rFonts w:ascii="Times New Roman" w:hAnsi="Times New Roman" w:cs="Times New Roman"/>
        </w:rPr>
        <w:t>Российской Федерации</w:t>
      </w:r>
      <w:r w:rsidRPr="009A323D">
        <w:rPr>
          <w:rFonts w:ascii="Times New Roman" w:hAnsi="Times New Roman" w:cs="Times New Roman"/>
        </w:rPr>
        <w:t>.</w:t>
      </w:r>
    </w:p>
    <w:p w:rsidR="000F527F" w:rsidRPr="009A323D" w:rsidRDefault="000F527F" w:rsidP="000F527F">
      <w:pPr>
        <w:pStyle w:val="a8"/>
        <w:spacing w:before="0" w:after="0"/>
        <w:ind w:firstLine="720"/>
        <w:jc w:val="both"/>
        <w:rPr>
          <w:sz w:val="20"/>
        </w:rPr>
      </w:pPr>
      <w:r w:rsidRPr="009A323D">
        <w:rPr>
          <w:b/>
          <w:snapToGrid w:val="0"/>
          <w:sz w:val="20"/>
        </w:rPr>
        <w:t xml:space="preserve">3.4.  </w:t>
      </w:r>
      <w:r w:rsidRPr="009A323D">
        <w:rPr>
          <w:sz w:val="20"/>
        </w:rPr>
        <w:t>Корректировка договорных объемов с помесячной детализацией производится в течение года по обоюдному согласованию, исходя из баланса электрической энергии и на основании письменного заявления Потребителя, направленного в адрес Гарантирующего поставщика не позднее, чем за 30</w:t>
      </w:r>
      <w:r>
        <w:rPr>
          <w:sz w:val="20"/>
        </w:rPr>
        <w:t xml:space="preserve"> (тридцать)</w:t>
      </w:r>
      <w:r w:rsidRPr="009A323D">
        <w:rPr>
          <w:sz w:val="20"/>
        </w:rPr>
        <w:t xml:space="preserve"> дней до начала расчетного периода, в котором предлагаются изменения.</w:t>
      </w:r>
    </w:p>
    <w:p w:rsidR="000F527F" w:rsidRPr="009A323D" w:rsidRDefault="000F527F" w:rsidP="000F527F">
      <w:pPr>
        <w:autoSpaceDE w:val="0"/>
        <w:autoSpaceDN w:val="0"/>
        <w:adjustRightInd w:val="0"/>
        <w:ind w:firstLine="720"/>
        <w:jc w:val="both"/>
        <w:outlineLvl w:val="0"/>
        <w:rPr>
          <w:spacing w:val="-1"/>
        </w:rPr>
      </w:pPr>
      <w:r w:rsidRPr="009A323D">
        <w:rPr>
          <w:b/>
        </w:rPr>
        <w:t>3.5.</w:t>
      </w:r>
      <w:r w:rsidRPr="009A323D">
        <w:t xml:space="preserve"> </w:t>
      </w:r>
      <w:r w:rsidRPr="009A323D">
        <w:rPr>
          <w:spacing w:val="-1"/>
        </w:rPr>
        <w:t xml:space="preserve">Категория надежности электроснабжения Потребителя устанавливается с учетом выполнения требований правил устройства электроустановок (ПУЭ) согласно Приложению № 6 к настоящему Контракту. В случае наличия объектов с первой и (или) второй категорией надежности электроснабжения Потребителем </w:t>
      </w:r>
      <w:proofErr w:type="gramStart"/>
      <w:r w:rsidRPr="009A323D">
        <w:rPr>
          <w:spacing w:val="-1"/>
        </w:rPr>
        <w:t>предоставляются документы</w:t>
      </w:r>
      <w:proofErr w:type="gramEnd"/>
      <w:r w:rsidRPr="009A323D">
        <w:rPr>
          <w:spacing w:val="-1"/>
        </w:rPr>
        <w:t xml:space="preserve"> о технологическом присоединении </w:t>
      </w:r>
      <w:proofErr w:type="spellStart"/>
      <w:r w:rsidRPr="009A323D">
        <w:rPr>
          <w:spacing w:val="-1"/>
        </w:rPr>
        <w:t>энергопринимающих</w:t>
      </w:r>
      <w:proofErr w:type="spellEnd"/>
      <w:r w:rsidRPr="009A323D">
        <w:rPr>
          <w:spacing w:val="-1"/>
        </w:rPr>
        <w:t xml:space="preserve"> устройств таких объектов к сетям сетевой организации (сетевых организаций) с указанием категории по надежности электроснабжения каждого объекта.</w:t>
      </w:r>
    </w:p>
    <w:p w:rsidR="000F527F" w:rsidRPr="009A323D" w:rsidRDefault="000F527F" w:rsidP="000F527F">
      <w:pPr>
        <w:pStyle w:val="a3"/>
        <w:ind w:firstLine="720"/>
        <w:jc w:val="both"/>
        <w:rPr>
          <w:rFonts w:ascii="Times New Roman" w:hAnsi="Times New Roman" w:cs="Times New Roman"/>
        </w:rPr>
      </w:pPr>
      <w:r w:rsidRPr="009A323D">
        <w:rPr>
          <w:rFonts w:ascii="Times New Roman" w:hAnsi="Times New Roman" w:cs="Times New Roman"/>
        </w:rPr>
        <w:t>Акт согласования технологической и аварийной брони предоставляется Потребителем при его наличии. Величины аварийной и технологической брони, определяемые в отношении каждого из объектов энергоснабжения Потребителя согласно Акту, указаны в Приложении № 6 к настоящему Контракту.</w:t>
      </w:r>
    </w:p>
    <w:p w:rsidR="000F527F" w:rsidRPr="009A323D" w:rsidRDefault="000F527F" w:rsidP="000F527F">
      <w:pPr>
        <w:pStyle w:val="a3"/>
        <w:ind w:firstLine="720"/>
        <w:jc w:val="both"/>
        <w:rPr>
          <w:rFonts w:ascii="Times New Roman" w:hAnsi="Times New Roman" w:cs="Times New Roman"/>
          <w:snapToGrid w:val="0"/>
        </w:rPr>
      </w:pPr>
    </w:p>
    <w:p w:rsidR="000F527F" w:rsidRPr="009A323D" w:rsidRDefault="000F527F" w:rsidP="000F527F">
      <w:pPr>
        <w:shd w:val="clear" w:color="auto" w:fill="FFFFFF"/>
        <w:jc w:val="center"/>
        <w:rPr>
          <w:b/>
          <w:snapToGrid w:val="0"/>
        </w:rPr>
      </w:pPr>
      <w:r w:rsidRPr="009A323D">
        <w:rPr>
          <w:b/>
          <w:snapToGrid w:val="0"/>
        </w:rPr>
        <w:t>4. ПРАВА И ОБЯЗАННОСТИ ГАРАНТИРУЮЩЕГО ПОСТАВЩИКА</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ind w:firstLine="720"/>
        <w:jc w:val="both"/>
        <w:rPr>
          <w:b/>
          <w:snapToGrid w:val="0"/>
          <w:spacing w:val="-1"/>
        </w:rPr>
      </w:pPr>
      <w:r w:rsidRPr="009A323D">
        <w:rPr>
          <w:b/>
          <w:snapToGrid w:val="0"/>
          <w:spacing w:val="-1"/>
        </w:rPr>
        <w:t>4.1. Гарантирующий поставщик обязан:</w:t>
      </w:r>
    </w:p>
    <w:p w:rsidR="000F527F" w:rsidRPr="009A323D" w:rsidRDefault="000F527F" w:rsidP="000F527F">
      <w:pPr>
        <w:pStyle w:val="a8"/>
        <w:spacing w:before="0" w:after="0"/>
        <w:ind w:firstLine="720"/>
        <w:jc w:val="both"/>
        <w:rPr>
          <w:spacing w:val="-1"/>
          <w:sz w:val="20"/>
        </w:rPr>
      </w:pPr>
      <w:r w:rsidRPr="009A323D">
        <w:rPr>
          <w:b/>
          <w:snapToGrid w:val="0"/>
          <w:spacing w:val="-1"/>
          <w:sz w:val="20"/>
        </w:rPr>
        <w:t>4.1.1.</w:t>
      </w:r>
      <w:r w:rsidRPr="009A323D">
        <w:rPr>
          <w:snapToGrid w:val="0"/>
          <w:spacing w:val="-1"/>
          <w:sz w:val="20"/>
        </w:rPr>
        <w:t xml:space="preserve"> Закупать электрическую энергию (мощность) на оптовом и (или) розничном </w:t>
      </w:r>
      <w:proofErr w:type="gramStart"/>
      <w:r w:rsidRPr="009A323D">
        <w:rPr>
          <w:snapToGrid w:val="0"/>
          <w:spacing w:val="-1"/>
          <w:sz w:val="20"/>
        </w:rPr>
        <w:t>рынках</w:t>
      </w:r>
      <w:proofErr w:type="gramEnd"/>
      <w:r w:rsidRPr="009A323D">
        <w:rPr>
          <w:snapToGrid w:val="0"/>
          <w:spacing w:val="-1"/>
          <w:sz w:val="20"/>
        </w:rPr>
        <w:t xml:space="preserve"> и отпускать ее Потребителю в соответствии с установленными настоящим Контрактом условиями и объемами потребления (Приложение № 1 к настоящему Контракту). </w:t>
      </w:r>
      <w:r w:rsidRPr="00D37414">
        <w:rPr>
          <w:snapToGrid w:val="0"/>
          <w:spacing w:val="-1"/>
          <w:sz w:val="20"/>
        </w:rPr>
        <w:t xml:space="preserve">Качество </w:t>
      </w:r>
      <w:r w:rsidRPr="00D37414">
        <w:rPr>
          <w:spacing w:val="-1"/>
          <w:sz w:val="20"/>
        </w:rPr>
        <w:t xml:space="preserve">и параметры электрической энергии (мощности) в точках поставки электрической энергии (мощности), поставляемой в период исполнения обязательств по Контракту, должны соответствовать требованиям действующих технических регламентов (ГОСТ), утвержденных законодательством </w:t>
      </w:r>
      <w:r w:rsidRPr="00440D69">
        <w:rPr>
          <w:spacing w:val="-1"/>
          <w:sz w:val="20"/>
        </w:rPr>
        <w:t>Р</w:t>
      </w:r>
      <w:r w:rsidRPr="00201BD7">
        <w:rPr>
          <w:spacing w:val="-1"/>
          <w:sz w:val="20"/>
        </w:rPr>
        <w:t>оссийской Федераци</w:t>
      </w:r>
      <w:r w:rsidRPr="00440D69">
        <w:rPr>
          <w:spacing w:val="-1"/>
          <w:sz w:val="20"/>
        </w:rPr>
        <w:t>и</w:t>
      </w:r>
      <w:r w:rsidRPr="00D37414">
        <w:rPr>
          <w:spacing w:val="-1"/>
          <w:sz w:val="20"/>
        </w:rPr>
        <w:t>.</w:t>
      </w:r>
    </w:p>
    <w:p w:rsidR="000F527F" w:rsidRPr="009A323D" w:rsidRDefault="000F527F" w:rsidP="000F527F">
      <w:pPr>
        <w:pStyle w:val="a8"/>
        <w:spacing w:before="0" w:after="0"/>
        <w:ind w:firstLine="720"/>
        <w:jc w:val="both"/>
        <w:rPr>
          <w:spacing w:val="-1"/>
          <w:sz w:val="20"/>
        </w:rPr>
      </w:pPr>
      <w:r w:rsidRPr="009A323D">
        <w:rPr>
          <w:b/>
          <w:snapToGrid w:val="0"/>
          <w:spacing w:val="-1"/>
          <w:sz w:val="20"/>
        </w:rPr>
        <w:lastRenderedPageBreak/>
        <w:t>4.1.2.</w:t>
      </w:r>
      <w:r w:rsidRPr="009A323D">
        <w:rPr>
          <w:snapToGrid w:val="0"/>
          <w:spacing w:val="-1"/>
          <w:sz w:val="20"/>
        </w:rPr>
        <w:t xml:space="preserve"> Обеспечить Потребителю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w:t>
      </w:r>
    </w:p>
    <w:p w:rsidR="000F527F" w:rsidRPr="009A323D" w:rsidRDefault="000F527F" w:rsidP="000F527F">
      <w:pPr>
        <w:pStyle w:val="a8"/>
        <w:spacing w:before="0" w:after="0"/>
        <w:ind w:firstLine="720"/>
        <w:jc w:val="both"/>
        <w:rPr>
          <w:spacing w:val="-1"/>
          <w:sz w:val="20"/>
        </w:rPr>
      </w:pPr>
      <w:r w:rsidRPr="009A323D">
        <w:rPr>
          <w:b/>
          <w:snapToGrid w:val="0"/>
          <w:spacing w:val="-1"/>
          <w:sz w:val="20"/>
        </w:rPr>
        <w:t>4.1.3.</w:t>
      </w:r>
      <w:r w:rsidRPr="009A323D">
        <w:rPr>
          <w:snapToGrid w:val="0"/>
          <w:spacing w:val="-1"/>
          <w:sz w:val="20"/>
        </w:rPr>
        <w:t xml:space="preserve">  Производить расчет стоимости поставленной Потребителю </w:t>
      </w:r>
      <w:r w:rsidRPr="009A323D">
        <w:rPr>
          <w:spacing w:val="-1"/>
          <w:sz w:val="20"/>
        </w:rPr>
        <w:t>электрической энергии (мощности)</w:t>
      </w:r>
      <w:r w:rsidRPr="009A323D">
        <w:rPr>
          <w:snapToGrid w:val="0"/>
          <w:spacing w:val="-1"/>
          <w:sz w:val="20"/>
        </w:rPr>
        <w:t>.</w:t>
      </w:r>
    </w:p>
    <w:p w:rsidR="000F527F" w:rsidRPr="009A323D" w:rsidRDefault="000F527F" w:rsidP="000F527F">
      <w:pPr>
        <w:pStyle w:val="a8"/>
        <w:spacing w:before="0" w:after="0"/>
        <w:ind w:firstLine="720"/>
        <w:jc w:val="both"/>
        <w:rPr>
          <w:snapToGrid w:val="0"/>
          <w:spacing w:val="-1"/>
          <w:sz w:val="20"/>
        </w:rPr>
      </w:pPr>
      <w:r w:rsidRPr="009A323D">
        <w:rPr>
          <w:b/>
          <w:snapToGrid w:val="0"/>
          <w:spacing w:val="-1"/>
          <w:sz w:val="20"/>
        </w:rPr>
        <w:t>4.1.4.</w:t>
      </w:r>
      <w:r w:rsidRPr="009A323D">
        <w:rPr>
          <w:snapToGrid w:val="0"/>
          <w:spacing w:val="-1"/>
          <w:sz w:val="20"/>
        </w:rPr>
        <w:t xml:space="preserve"> При обнаружении в платежных документах ошибок или неточностей в показаниях РПУ произвести перерасчет в соответствии с действующим законодательством </w:t>
      </w:r>
      <w:r w:rsidRPr="00440D69">
        <w:rPr>
          <w:snapToGrid w:val="0"/>
          <w:spacing w:val="-1"/>
          <w:sz w:val="20"/>
        </w:rPr>
        <w:t>Российской Федерации</w:t>
      </w:r>
      <w:r w:rsidRPr="009A323D">
        <w:rPr>
          <w:snapToGrid w:val="0"/>
          <w:spacing w:val="-1"/>
          <w:sz w:val="20"/>
        </w:rPr>
        <w:t xml:space="preserve">. </w:t>
      </w:r>
    </w:p>
    <w:p w:rsidR="000F527F" w:rsidRPr="009A323D" w:rsidRDefault="000F527F" w:rsidP="000F527F">
      <w:pPr>
        <w:pStyle w:val="a8"/>
        <w:spacing w:before="0" w:after="0"/>
        <w:ind w:firstLine="720"/>
        <w:jc w:val="both"/>
        <w:rPr>
          <w:snapToGrid w:val="0"/>
          <w:spacing w:val="-1"/>
          <w:sz w:val="20"/>
        </w:rPr>
      </w:pPr>
      <w:r w:rsidRPr="009A323D">
        <w:rPr>
          <w:b/>
          <w:snapToGrid w:val="0"/>
          <w:spacing w:val="-1"/>
          <w:sz w:val="20"/>
        </w:rPr>
        <w:t>4.1.5.</w:t>
      </w:r>
      <w:r w:rsidRPr="009A323D">
        <w:rPr>
          <w:snapToGrid w:val="0"/>
          <w:spacing w:val="-1"/>
          <w:sz w:val="20"/>
        </w:rPr>
        <w:t xml:space="preserve"> Осуществлять иные действия, необходимые для реализации прав Потребителя, предусмотренные настоящим Контрактом.  </w:t>
      </w:r>
    </w:p>
    <w:p w:rsidR="000F527F" w:rsidRPr="009A323D" w:rsidRDefault="000F527F" w:rsidP="000F527F">
      <w:pPr>
        <w:ind w:firstLine="720"/>
        <w:jc w:val="both"/>
        <w:rPr>
          <w:snapToGrid w:val="0"/>
        </w:rPr>
      </w:pPr>
      <w:r w:rsidRPr="009A323D">
        <w:rPr>
          <w:b/>
          <w:snapToGrid w:val="0"/>
        </w:rPr>
        <w:t>4.2.</w:t>
      </w:r>
      <w:r w:rsidRPr="009A323D">
        <w:rPr>
          <w:snapToGrid w:val="0"/>
        </w:rPr>
        <w:t xml:space="preserve"> </w:t>
      </w:r>
      <w:r w:rsidRPr="009A323D">
        <w:rPr>
          <w:b/>
          <w:snapToGrid w:val="0"/>
        </w:rPr>
        <w:t>Гарантирующий поставщик имеет право:</w:t>
      </w:r>
    </w:p>
    <w:p w:rsidR="000F527F" w:rsidRPr="009A323D" w:rsidRDefault="000F527F" w:rsidP="000F527F">
      <w:pPr>
        <w:ind w:firstLine="720"/>
        <w:jc w:val="both"/>
      </w:pPr>
      <w:r w:rsidRPr="009A323D">
        <w:rPr>
          <w:b/>
          <w:snapToGrid w:val="0"/>
        </w:rPr>
        <w:t>4.2.1.</w:t>
      </w:r>
      <w:r w:rsidRPr="009A323D">
        <w:rPr>
          <w:snapToGrid w:val="0"/>
        </w:rPr>
        <w:t xml:space="preserve"> </w:t>
      </w:r>
      <w:r w:rsidRPr="009A323D">
        <w:t xml:space="preserve">Инициировать полное и (или) частичное ограничение режима потребления электрической энергии (мощности) Потребителя в соответствии с требованиями действующего законодательства </w:t>
      </w:r>
      <w:r>
        <w:t>Российской Федерации</w:t>
      </w:r>
      <w:r w:rsidRPr="009A323D">
        <w:t>.</w:t>
      </w:r>
    </w:p>
    <w:p w:rsidR="000F527F" w:rsidRPr="009A323D" w:rsidRDefault="000F527F" w:rsidP="000F527F">
      <w:pPr>
        <w:ind w:firstLine="720"/>
        <w:jc w:val="both"/>
      </w:pPr>
      <w:r w:rsidRPr="009A323D">
        <w:t xml:space="preserve">При этом Гарантирующий поставщик предварительно письменно уведомляет Потребителя об ограничении режима потребления </w:t>
      </w:r>
      <w:r>
        <w:t xml:space="preserve">в порядке и сроки, установленные действующим законодательством, </w:t>
      </w:r>
      <w:r w:rsidRPr="009A323D">
        <w:t>с указанием размера задолженности (иных неисполненных обязательств), а также даты предполагаемого введения ограничения режима потребления</w:t>
      </w:r>
      <w:r>
        <w:t>.</w:t>
      </w:r>
    </w:p>
    <w:p w:rsidR="000F527F" w:rsidRPr="009A323D" w:rsidRDefault="000F527F" w:rsidP="000F527F">
      <w:pPr>
        <w:ind w:firstLine="720"/>
        <w:jc w:val="both"/>
      </w:pPr>
      <w:r w:rsidRPr="009A323D">
        <w:t>Уведомление подписывается уполномоченным представителем Гарантирующего поставщика и вручается Потребителю любым из следующих способов: под расписку о вручении, заказным письмом с уведомлением о вручении, телеграммой с уведомлением о вручении, электронной почтой либо факсимильным сообщением с подтверждением о получении. В случае неполучения Потребителем заказного письма или телеграммы с уведомлением (возврата отправления в связи с истечением срока хранения и т.п.), Потребитель считается надлежаще уведомленным об ограничении режима потребления.</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4.2.2.</w:t>
      </w:r>
      <w:r w:rsidRPr="009A323D">
        <w:rPr>
          <w:rFonts w:ascii="Times New Roman" w:hAnsi="Times New Roman" w:cs="Times New Roman"/>
          <w:spacing w:val="-1"/>
        </w:rPr>
        <w:t xml:space="preserve"> </w:t>
      </w:r>
      <w:proofErr w:type="gramStart"/>
      <w:r w:rsidRPr="009A323D">
        <w:rPr>
          <w:rFonts w:ascii="Times New Roman" w:hAnsi="Times New Roman" w:cs="Times New Roman"/>
          <w:spacing w:val="-1"/>
        </w:rPr>
        <w:t>Инициировать возобновление подачи электрической энергии (мощности) после ограничений, вводимых за неоплату или несвоевременную оплату в установленные Контрактом сроки, только в случае полного погашения задолженности Потребителя за потребленную электрическую энергию (мощность) не позднее чем через 24</w:t>
      </w:r>
      <w:r>
        <w:rPr>
          <w:rFonts w:ascii="Times New Roman" w:hAnsi="Times New Roman" w:cs="Times New Roman"/>
          <w:spacing w:val="-1"/>
        </w:rPr>
        <w:t xml:space="preserve"> (двадцать четыре)</w:t>
      </w:r>
      <w:r w:rsidRPr="009A323D">
        <w:rPr>
          <w:rFonts w:ascii="Times New Roman" w:hAnsi="Times New Roman" w:cs="Times New Roman"/>
          <w:spacing w:val="-1"/>
        </w:rPr>
        <w:t xml:space="preserve"> часа с момента получения Гарантирующим поставщиком подтверждения факта принятия банком платежного поручения Потребителя о перечислении денежных средств на расчетный счет Гарантирующего поставщика.</w:t>
      </w:r>
      <w:proofErr w:type="gramEnd"/>
    </w:p>
    <w:p w:rsidR="000F527F" w:rsidRPr="009A323D" w:rsidRDefault="000F527F" w:rsidP="000F527F">
      <w:pPr>
        <w:pStyle w:val="a8"/>
        <w:spacing w:before="0" w:after="0"/>
        <w:ind w:firstLine="720"/>
        <w:jc w:val="both"/>
        <w:rPr>
          <w:spacing w:val="-1"/>
          <w:sz w:val="20"/>
        </w:rPr>
      </w:pPr>
      <w:r w:rsidRPr="009A323D">
        <w:rPr>
          <w:b/>
          <w:spacing w:val="-1"/>
          <w:sz w:val="20"/>
        </w:rPr>
        <w:t>4.2.3.</w:t>
      </w:r>
      <w:r w:rsidRPr="009A323D">
        <w:rPr>
          <w:spacing w:val="-1"/>
          <w:sz w:val="20"/>
        </w:rPr>
        <w:t xml:space="preserve"> </w:t>
      </w:r>
      <w:r w:rsidRPr="009A323D">
        <w:rPr>
          <w:b/>
          <w:spacing w:val="-1"/>
          <w:sz w:val="20"/>
        </w:rPr>
        <w:t xml:space="preserve"> </w:t>
      </w:r>
      <w:r w:rsidRPr="009A323D">
        <w:rPr>
          <w:spacing w:val="-1"/>
          <w:sz w:val="20"/>
        </w:rPr>
        <w:t xml:space="preserve">Потребовать в установленном законодательством Российской Федерации порядке с Потребителя, в отношении которого было введено ограничение режима потребления, компенсации расходов на оплату действий по введению ограничения режима потребления и последующему его восстановлению, </w:t>
      </w:r>
      <w:r w:rsidRPr="009A323D">
        <w:rPr>
          <w:snapToGrid w:val="0"/>
          <w:spacing w:val="-1"/>
          <w:sz w:val="20"/>
        </w:rPr>
        <w:t>согласно ценам, утвержденным Гарантирующим поставщиком.</w:t>
      </w:r>
    </w:p>
    <w:p w:rsidR="000F527F" w:rsidRPr="004C44B1" w:rsidRDefault="000F527F" w:rsidP="000F527F">
      <w:pPr>
        <w:pStyle w:val="a8"/>
        <w:spacing w:before="0" w:after="0"/>
        <w:ind w:firstLine="720"/>
        <w:jc w:val="both"/>
        <w:rPr>
          <w:spacing w:val="-1"/>
          <w:sz w:val="20"/>
        </w:rPr>
      </w:pPr>
      <w:r w:rsidRPr="00A05C9D">
        <w:rPr>
          <w:b/>
          <w:spacing w:val="-1"/>
          <w:sz w:val="20"/>
        </w:rPr>
        <w:t>4.2.</w:t>
      </w:r>
      <w:r w:rsidRPr="00A37323">
        <w:rPr>
          <w:b/>
          <w:spacing w:val="-1"/>
          <w:sz w:val="20"/>
        </w:rPr>
        <w:t>4.</w:t>
      </w:r>
      <w:r w:rsidRPr="00A37323">
        <w:rPr>
          <w:spacing w:val="-1"/>
          <w:sz w:val="20"/>
        </w:rPr>
        <w:t xml:space="preserve"> </w:t>
      </w:r>
      <w:r w:rsidRPr="004C44B1">
        <w:rPr>
          <w:spacing w:val="-1"/>
          <w:sz w:val="20"/>
        </w:rPr>
        <w:t>Начислять Потребителю</w:t>
      </w:r>
      <w:r>
        <w:rPr>
          <w:spacing w:val="-1"/>
          <w:sz w:val="20"/>
        </w:rPr>
        <w:t>, несвоевременно и (или) не полностью оплатившему электрическую энергию Гарантирующему поставщику, пени, рассчитан</w:t>
      </w:r>
      <w:r w:rsidRPr="00D37414">
        <w:rPr>
          <w:spacing w:val="-1"/>
          <w:sz w:val="20"/>
        </w:rPr>
        <w:t>ные</w:t>
      </w:r>
      <w:r>
        <w:rPr>
          <w:spacing w:val="-1"/>
          <w:sz w:val="20"/>
        </w:rPr>
        <w:t xml:space="preserve"> в соответствии с законодательством </w:t>
      </w:r>
      <w:r w:rsidRPr="00440D69">
        <w:rPr>
          <w:spacing w:val="-1"/>
          <w:sz w:val="20"/>
        </w:rPr>
        <w:t>Российской Федерации</w:t>
      </w:r>
      <w:r>
        <w:rPr>
          <w:spacing w:val="-1"/>
          <w:sz w:val="20"/>
        </w:rPr>
        <w:t>.</w:t>
      </w:r>
    </w:p>
    <w:p w:rsidR="000F527F" w:rsidRPr="00E26588" w:rsidRDefault="000F527F" w:rsidP="000F527F">
      <w:pPr>
        <w:pStyle w:val="a8"/>
        <w:spacing w:before="0" w:after="0"/>
        <w:ind w:firstLine="720"/>
        <w:jc w:val="both"/>
        <w:rPr>
          <w:spacing w:val="-1"/>
          <w:sz w:val="16"/>
        </w:rPr>
      </w:pPr>
      <w:r w:rsidRPr="00A37323">
        <w:rPr>
          <w:bCs/>
          <w:sz w:val="20"/>
          <w:szCs w:val="24"/>
        </w:rPr>
        <w:t xml:space="preserve">Потребитель освобождается от уплаты пени, если докажет, что неисполнение или ненадлежащее исполнение </w:t>
      </w:r>
      <w:proofErr w:type="gramStart"/>
      <w:r w:rsidRPr="00A37323">
        <w:rPr>
          <w:bCs/>
          <w:sz w:val="20"/>
          <w:szCs w:val="24"/>
        </w:rPr>
        <w:t xml:space="preserve">обязательств, предусмотренных </w:t>
      </w:r>
      <w:r>
        <w:rPr>
          <w:bCs/>
          <w:sz w:val="20"/>
          <w:szCs w:val="24"/>
        </w:rPr>
        <w:t>К</w:t>
      </w:r>
      <w:r w:rsidRPr="00A37323">
        <w:rPr>
          <w:bCs/>
          <w:sz w:val="20"/>
          <w:szCs w:val="24"/>
        </w:rPr>
        <w:t>онтрактом произошло</w:t>
      </w:r>
      <w:proofErr w:type="gramEnd"/>
      <w:r w:rsidRPr="00A37323">
        <w:rPr>
          <w:bCs/>
          <w:sz w:val="20"/>
          <w:szCs w:val="24"/>
        </w:rPr>
        <w:t xml:space="preserve"> вследствие непреодолимой силы или по вине Гарантирующего поставщика.</w:t>
      </w:r>
    </w:p>
    <w:p w:rsidR="000F527F" w:rsidRDefault="000F527F" w:rsidP="000F527F">
      <w:pPr>
        <w:ind w:firstLine="720"/>
        <w:jc w:val="both"/>
      </w:pPr>
      <w:r w:rsidRPr="009A323D">
        <w:rPr>
          <w:b/>
          <w:spacing w:val="-1"/>
        </w:rPr>
        <w:t>4.2.5.</w:t>
      </w:r>
      <w:r w:rsidRPr="009A323D">
        <w:rPr>
          <w:spacing w:val="-1"/>
        </w:rPr>
        <w:t xml:space="preserve"> В</w:t>
      </w:r>
      <w:r w:rsidRPr="009A323D">
        <w:t xml:space="preserve"> одностороннем порядке отказаться от исполнения Контракта полностью, в случае если по </w:t>
      </w:r>
      <w:r>
        <w:t>К</w:t>
      </w:r>
      <w:r w:rsidRPr="009A323D">
        <w:t xml:space="preserve">онтракту на энергоснабжение, заключенному с Гарантирующим поставщиком, Потребителем не исполняются или исполняются ненадлежащим образом обязательства по оплате, уведомив Потребителя об этом за 10 </w:t>
      </w:r>
      <w:r>
        <w:t xml:space="preserve">(десять) </w:t>
      </w:r>
      <w:r w:rsidRPr="009A323D">
        <w:t xml:space="preserve">рабочих дней до заявляемой им даты отказа от </w:t>
      </w:r>
      <w:r>
        <w:t>К</w:t>
      </w:r>
      <w:r w:rsidRPr="009A323D">
        <w:t>онтракта.</w:t>
      </w:r>
    </w:p>
    <w:p w:rsidR="000F527F" w:rsidRPr="00D36A4D" w:rsidRDefault="000F527F" w:rsidP="000F527F">
      <w:pPr>
        <w:pStyle w:val="1"/>
        <w:ind w:firstLine="720"/>
        <w:rPr>
          <w:rFonts w:ascii="Times New Roman" w:hAnsi="Times New Roman"/>
          <w:b w:val="0"/>
          <w:color w:val="auto"/>
          <w:sz w:val="20"/>
        </w:rPr>
      </w:pPr>
      <w:r w:rsidRPr="00D36A4D">
        <w:rPr>
          <w:rFonts w:ascii="Times New Roman" w:hAnsi="Times New Roman"/>
          <w:sz w:val="20"/>
        </w:rPr>
        <w:t xml:space="preserve">4.2.6. </w:t>
      </w:r>
      <w:r w:rsidRPr="00D36A4D">
        <w:rPr>
          <w:rFonts w:ascii="Times New Roman" w:hAnsi="Times New Roman"/>
          <w:b w:val="0"/>
          <w:color w:val="auto"/>
          <w:sz w:val="20"/>
        </w:rPr>
        <w:t xml:space="preserve">Гарантирующий поставщик вправе в одностороннем порядке </w:t>
      </w:r>
      <w:r>
        <w:rPr>
          <w:rFonts w:ascii="Times New Roman" w:hAnsi="Times New Roman"/>
          <w:b w:val="0"/>
          <w:color w:val="auto"/>
          <w:sz w:val="20"/>
        </w:rPr>
        <w:t>отказаться от исполнения</w:t>
      </w:r>
      <w:r w:rsidRPr="00D36A4D">
        <w:rPr>
          <w:rFonts w:ascii="Times New Roman" w:hAnsi="Times New Roman"/>
          <w:b w:val="0"/>
          <w:color w:val="auto"/>
          <w:sz w:val="20"/>
        </w:rPr>
        <w:t xml:space="preserve"> </w:t>
      </w:r>
      <w:r>
        <w:rPr>
          <w:rFonts w:ascii="Times New Roman" w:hAnsi="Times New Roman"/>
          <w:b w:val="0"/>
          <w:color w:val="auto"/>
          <w:sz w:val="20"/>
        </w:rPr>
        <w:t>Контракта во внесудебном порядке</w:t>
      </w:r>
      <w:r w:rsidRPr="00D36A4D">
        <w:rPr>
          <w:rFonts w:ascii="Times New Roman" w:hAnsi="Times New Roman"/>
          <w:b w:val="0"/>
          <w:color w:val="auto"/>
          <w:sz w:val="20"/>
        </w:rPr>
        <w:t xml:space="preserve"> при утрате Потребителем права собственности или иного законного основания владения </w:t>
      </w:r>
      <w:proofErr w:type="spellStart"/>
      <w:r w:rsidRPr="00D36A4D">
        <w:rPr>
          <w:rFonts w:ascii="Times New Roman" w:hAnsi="Times New Roman"/>
          <w:b w:val="0"/>
          <w:color w:val="auto"/>
          <w:sz w:val="20"/>
        </w:rPr>
        <w:t>энергопринимающим</w:t>
      </w:r>
      <w:proofErr w:type="spellEnd"/>
      <w:r w:rsidRPr="00D36A4D">
        <w:rPr>
          <w:rFonts w:ascii="Times New Roman" w:hAnsi="Times New Roman"/>
          <w:b w:val="0"/>
          <w:color w:val="auto"/>
          <w:sz w:val="20"/>
        </w:rPr>
        <w:t xml:space="preserve"> устройством либо другим необходимым оборудованием.</w:t>
      </w:r>
    </w:p>
    <w:p w:rsidR="000F527F" w:rsidRPr="00D36A4D" w:rsidRDefault="000F527F" w:rsidP="000F527F">
      <w:pPr>
        <w:ind w:firstLine="720"/>
        <w:jc w:val="both"/>
      </w:pPr>
      <w:r w:rsidRPr="00D36A4D">
        <w:t xml:space="preserve">В случае, когда Потребитель утратил право на </w:t>
      </w:r>
      <w:proofErr w:type="spellStart"/>
      <w:r w:rsidRPr="00D36A4D">
        <w:t>энергопринимающее</w:t>
      </w:r>
      <w:proofErr w:type="spellEnd"/>
      <w:r w:rsidRPr="00D36A4D">
        <w:t xml:space="preserve"> устройство или иное необходимое оборудование, Гарантирующий поставщик уведомляет Потребителя о расторжении </w:t>
      </w:r>
      <w:r>
        <w:t>Контракта</w:t>
      </w:r>
      <w:r w:rsidRPr="00D36A4D">
        <w:t xml:space="preserve"> в письменной форме не менее чем за 3</w:t>
      </w:r>
      <w:r>
        <w:t xml:space="preserve"> (три)</w:t>
      </w:r>
      <w:r w:rsidRPr="00D36A4D">
        <w:t xml:space="preserve"> рабочих дня до его расторжения. Датой расторжения </w:t>
      </w:r>
      <w:r>
        <w:t>Контракта</w:t>
      </w:r>
      <w:r w:rsidRPr="00D36A4D">
        <w:t xml:space="preserve"> считается день, указанный в уведомлении.   </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jc w:val="center"/>
        <w:rPr>
          <w:snapToGrid w:val="0"/>
        </w:rPr>
      </w:pPr>
      <w:r w:rsidRPr="009A323D">
        <w:rPr>
          <w:b/>
          <w:snapToGrid w:val="0"/>
        </w:rPr>
        <w:t>5. ПРАВА И ОБЯЗАННОСТИ ПОТРЕБИТЕЛЯ</w:t>
      </w:r>
    </w:p>
    <w:p w:rsidR="000F527F" w:rsidRPr="009A323D" w:rsidRDefault="000F527F" w:rsidP="000F527F">
      <w:pPr>
        <w:shd w:val="clear" w:color="auto" w:fill="FFFFFF"/>
        <w:ind w:firstLine="720"/>
        <w:jc w:val="both"/>
        <w:rPr>
          <w:b/>
          <w:snapToGrid w:val="0"/>
          <w:spacing w:val="-1"/>
        </w:rPr>
      </w:pPr>
    </w:p>
    <w:p w:rsidR="000F527F" w:rsidRPr="009A323D" w:rsidRDefault="000F527F" w:rsidP="000F527F">
      <w:pPr>
        <w:shd w:val="clear" w:color="auto" w:fill="FFFFFF"/>
        <w:ind w:firstLine="720"/>
        <w:jc w:val="both"/>
        <w:rPr>
          <w:b/>
          <w:snapToGrid w:val="0"/>
          <w:spacing w:val="-1"/>
        </w:rPr>
      </w:pPr>
      <w:r w:rsidRPr="009A323D">
        <w:rPr>
          <w:b/>
          <w:snapToGrid w:val="0"/>
          <w:spacing w:val="-1"/>
        </w:rPr>
        <w:t>5.1. Потребитель обязан:</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5.1.1.</w:t>
      </w:r>
      <w:r w:rsidRPr="009A323D">
        <w:rPr>
          <w:rFonts w:ascii="Times New Roman" w:hAnsi="Times New Roman" w:cs="Times New Roman"/>
          <w:spacing w:val="-1"/>
        </w:rPr>
        <w:t xml:space="preserve"> Самостоятельно урегулировать с сетевой организацией (телефоны указаны в п. 10.7. настоящего Контракта) вопросы взаимодействия в части определения границ балансовой принадлежности и эксплуатационной ответственности, организации коммерческого учета и оперативно - диспетчерского взаимодействия, а так же сроки проведения планово-предупредительных ремонтов.</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5.1.2.</w:t>
      </w:r>
      <w:r w:rsidRPr="009A323D">
        <w:rPr>
          <w:rFonts w:ascii="Times New Roman" w:hAnsi="Times New Roman" w:cs="Times New Roman"/>
          <w:spacing w:val="-1"/>
        </w:rPr>
        <w:t xml:space="preserve"> Принять электрическую энергию (мощность), обеспечить безопасность эксплуатации находящихся в его ведении электрических сетей и исправность используемых им приборов и оборудования, связанных с потреблением электрической энергии (мощности).</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5.1.3.</w:t>
      </w:r>
      <w:r w:rsidRPr="009A323D">
        <w:rPr>
          <w:rFonts w:ascii="Times New Roman" w:hAnsi="Times New Roman" w:cs="Times New Roman"/>
          <w:spacing w:val="-1"/>
        </w:rPr>
        <w:t xml:space="preserve"> Соблюдать договорные объемы потребления электрической энергии (мощности).</w:t>
      </w:r>
    </w:p>
    <w:p w:rsidR="000F527F" w:rsidRPr="009A323D" w:rsidRDefault="000F527F" w:rsidP="000F527F">
      <w:pPr>
        <w:pStyle w:val="a3"/>
        <w:ind w:firstLine="720"/>
        <w:jc w:val="both"/>
        <w:rPr>
          <w:rFonts w:ascii="Times New Roman" w:hAnsi="Times New Roman" w:cs="Times New Roman"/>
          <w:snapToGrid w:val="0"/>
          <w:spacing w:val="-1"/>
        </w:rPr>
      </w:pPr>
      <w:r w:rsidRPr="009A323D">
        <w:rPr>
          <w:rFonts w:ascii="Times New Roman" w:hAnsi="Times New Roman" w:cs="Times New Roman"/>
          <w:b/>
          <w:spacing w:val="-1"/>
        </w:rPr>
        <w:t>5.1.4.</w:t>
      </w:r>
      <w:r w:rsidRPr="009A323D">
        <w:rPr>
          <w:rFonts w:ascii="Times New Roman" w:hAnsi="Times New Roman" w:cs="Times New Roman"/>
          <w:spacing w:val="-1"/>
        </w:rPr>
        <w:t xml:space="preserve"> Производить оплату электрической энергии (мощности), в том числе оплачивать услуги сетевой организации по передаче электрической энергии в составе платы за электрическую энергию (мощность), в сроки, указанные в п. 7.4. настоящего Контракта.</w:t>
      </w:r>
      <w:r w:rsidRPr="009A323D">
        <w:rPr>
          <w:rFonts w:ascii="Times New Roman" w:hAnsi="Times New Roman" w:cs="Times New Roman"/>
          <w:snapToGrid w:val="0"/>
          <w:spacing w:val="-1"/>
        </w:rPr>
        <w:t xml:space="preserve"> Подача заявлений об ошибках, обнаруженных в расчете объемов и стоимости </w:t>
      </w:r>
      <w:r w:rsidRPr="009A323D">
        <w:rPr>
          <w:rFonts w:ascii="Times New Roman" w:hAnsi="Times New Roman" w:cs="Times New Roman"/>
          <w:spacing w:val="-1"/>
        </w:rPr>
        <w:t>электрической энергии (мощности)</w:t>
      </w:r>
      <w:r w:rsidRPr="009A323D">
        <w:rPr>
          <w:rFonts w:ascii="Times New Roman" w:hAnsi="Times New Roman" w:cs="Times New Roman"/>
          <w:snapToGrid w:val="0"/>
          <w:spacing w:val="-1"/>
        </w:rPr>
        <w:t>, не освобождает Потребителя от обязанности оплатить платежный документ, если разногласия не урегулированы до срока внесения платежа.</w:t>
      </w:r>
    </w:p>
    <w:p w:rsidR="000F527F" w:rsidRPr="009A323D" w:rsidRDefault="000F527F" w:rsidP="000F527F">
      <w:pPr>
        <w:autoSpaceDE w:val="0"/>
        <w:autoSpaceDN w:val="0"/>
        <w:adjustRightInd w:val="0"/>
        <w:ind w:firstLine="540"/>
        <w:jc w:val="both"/>
        <w:outlineLvl w:val="0"/>
      </w:pPr>
      <w:r w:rsidRPr="009A323D">
        <w:rPr>
          <w:b/>
          <w:snapToGrid w:val="0"/>
          <w:spacing w:val="-1"/>
        </w:rPr>
        <w:t xml:space="preserve">   5.1.5.</w:t>
      </w:r>
      <w:r w:rsidRPr="009A323D">
        <w:rPr>
          <w:snapToGrid w:val="0"/>
          <w:spacing w:val="-1"/>
        </w:rPr>
        <w:t xml:space="preserve"> П</w:t>
      </w:r>
      <w:r w:rsidRPr="009A323D">
        <w:t>одписать акт передачи электроэнергии (мощности) и направить 1</w:t>
      </w:r>
      <w:r>
        <w:t xml:space="preserve"> (один)</w:t>
      </w:r>
      <w:r w:rsidRPr="009A323D">
        <w:t xml:space="preserve"> экземпляр в адрес Гарантирующего поставщика в срок не позднее 5 </w:t>
      </w:r>
      <w:r>
        <w:t xml:space="preserve">(пяти) </w:t>
      </w:r>
      <w:r w:rsidRPr="009A323D">
        <w:t xml:space="preserve">рабочих дней с момента получения платежных документов. </w:t>
      </w:r>
      <w:r w:rsidRPr="009A323D">
        <w:rPr>
          <w:kern w:val="1"/>
          <w:lang w:eastAsia="ar-SA"/>
        </w:rPr>
        <w:t>При наличии разногласий Потребитель обязан подписать акт передачи электрической энергии (мощности) в неоспариваемой части и вернуть его Гарантирующему поставщику вместе с разногласиями в</w:t>
      </w:r>
      <w:r>
        <w:rPr>
          <w:kern w:val="1"/>
          <w:lang w:eastAsia="ar-SA"/>
        </w:rPr>
        <w:t xml:space="preserve"> срок, указанный в настоящем пункте Контракта.</w:t>
      </w:r>
    </w:p>
    <w:p w:rsidR="000F527F" w:rsidRPr="009A323D" w:rsidRDefault="000F527F" w:rsidP="000F527F">
      <w:pPr>
        <w:suppressAutoHyphens/>
        <w:autoSpaceDE w:val="0"/>
        <w:ind w:firstLine="709"/>
        <w:jc w:val="both"/>
        <w:rPr>
          <w:kern w:val="1"/>
          <w:lang w:eastAsia="ar-SA"/>
        </w:rPr>
      </w:pPr>
      <w:r w:rsidRPr="009A323D">
        <w:rPr>
          <w:kern w:val="1"/>
          <w:lang w:eastAsia="ar-SA"/>
        </w:rPr>
        <w:t>При невыполнении Потребителем обязанности, установленной настоящим пунктом, поставка электрической энергии (мощности) считается исполненной Гарантирующим поставщиком надлежащим образом, надлежащего качества и в надлежащий срок.</w:t>
      </w:r>
    </w:p>
    <w:p w:rsidR="000F527F" w:rsidRPr="009A323D" w:rsidRDefault="000F527F" w:rsidP="000F527F">
      <w:pPr>
        <w:pStyle w:val="a8"/>
        <w:spacing w:before="0" w:after="0"/>
        <w:ind w:firstLine="720"/>
        <w:jc w:val="both"/>
        <w:rPr>
          <w:spacing w:val="-1"/>
          <w:sz w:val="20"/>
        </w:rPr>
      </w:pPr>
      <w:r w:rsidRPr="009A323D">
        <w:rPr>
          <w:b/>
          <w:snapToGrid w:val="0"/>
          <w:spacing w:val="-1"/>
          <w:sz w:val="20"/>
        </w:rPr>
        <w:t>5.1.6.</w:t>
      </w:r>
      <w:r w:rsidRPr="009A323D">
        <w:rPr>
          <w:snapToGrid w:val="0"/>
          <w:spacing w:val="-1"/>
          <w:sz w:val="20"/>
        </w:rPr>
        <w:t xml:space="preserve"> </w:t>
      </w:r>
      <w:r w:rsidRPr="009A323D">
        <w:rPr>
          <w:spacing w:val="-1"/>
          <w:sz w:val="20"/>
        </w:rPr>
        <w:t xml:space="preserve">Обеспечивать беспрепятственный доступ уполномоченным представителям Гарантирующего поставщика и (или) сетевой организации к действующим электроустановкам и средствам коммерческого учета для контроля соблюдения условий </w:t>
      </w:r>
      <w:r>
        <w:rPr>
          <w:spacing w:val="-1"/>
          <w:sz w:val="20"/>
        </w:rPr>
        <w:t>К</w:t>
      </w:r>
      <w:r w:rsidRPr="009A323D">
        <w:rPr>
          <w:spacing w:val="-1"/>
          <w:sz w:val="20"/>
        </w:rPr>
        <w:t>онтракта и технического состояния приборов учета.</w:t>
      </w:r>
    </w:p>
    <w:p w:rsidR="000F527F" w:rsidRPr="009A323D" w:rsidRDefault="000F527F" w:rsidP="000F527F">
      <w:pPr>
        <w:pStyle w:val="a8"/>
        <w:spacing w:before="0" w:after="0"/>
        <w:ind w:firstLine="720"/>
        <w:jc w:val="both"/>
        <w:rPr>
          <w:spacing w:val="-1"/>
          <w:sz w:val="20"/>
        </w:rPr>
      </w:pPr>
      <w:r w:rsidRPr="009A323D">
        <w:rPr>
          <w:b/>
          <w:spacing w:val="-1"/>
          <w:sz w:val="20"/>
        </w:rPr>
        <w:t>5.1.7.</w:t>
      </w:r>
      <w:r w:rsidRPr="009A323D">
        <w:rPr>
          <w:snapToGrid w:val="0"/>
          <w:spacing w:val="-1"/>
          <w:sz w:val="20"/>
        </w:rPr>
        <w:t xml:space="preserve"> Для поддержания устойчивости и живучести энергосистемы при возникновении аварийного дефицита энергии и мощности, </w:t>
      </w:r>
      <w:r w:rsidRPr="009A323D">
        <w:rPr>
          <w:spacing w:val="-1"/>
          <w:sz w:val="20"/>
        </w:rPr>
        <w:t>а также в иных случаях, предусмотренных законодательством Российской Федерации,</w:t>
      </w:r>
      <w:r w:rsidRPr="009A323D">
        <w:rPr>
          <w:snapToGrid w:val="0"/>
          <w:spacing w:val="-1"/>
          <w:sz w:val="20"/>
        </w:rPr>
        <w:t xml:space="preserve"> по указанию сетевой организации вводить ограничения потребления электрической энергии (мощности).</w:t>
      </w:r>
    </w:p>
    <w:p w:rsidR="000F527F" w:rsidRPr="009A323D" w:rsidRDefault="000F527F" w:rsidP="000F527F">
      <w:pPr>
        <w:pStyle w:val="a8"/>
        <w:spacing w:before="0" w:after="0"/>
        <w:ind w:firstLine="720"/>
        <w:jc w:val="both"/>
        <w:rPr>
          <w:spacing w:val="-1"/>
          <w:sz w:val="20"/>
        </w:rPr>
      </w:pPr>
      <w:r w:rsidRPr="009A323D">
        <w:rPr>
          <w:b/>
          <w:spacing w:val="-1"/>
          <w:sz w:val="20"/>
        </w:rPr>
        <w:t>5.1.8.</w:t>
      </w:r>
      <w:r w:rsidRPr="009A323D">
        <w:rPr>
          <w:spacing w:val="-1"/>
          <w:sz w:val="20"/>
        </w:rPr>
        <w:t xml:space="preserve"> Представлять заявки на потребление электрической энергии (мощности) по каждому объекту на следующий год с помесячной детализацией: предварительную до </w:t>
      </w:r>
      <w:r>
        <w:rPr>
          <w:spacing w:val="-1"/>
          <w:sz w:val="20"/>
        </w:rPr>
        <w:t>0</w:t>
      </w:r>
      <w:r w:rsidRPr="009A323D">
        <w:rPr>
          <w:spacing w:val="-1"/>
          <w:sz w:val="20"/>
        </w:rPr>
        <w:t xml:space="preserve">1 февраля, окончательную до  </w:t>
      </w:r>
      <w:r>
        <w:rPr>
          <w:spacing w:val="-1"/>
          <w:sz w:val="20"/>
        </w:rPr>
        <w:t>0</w:t>
      </w:r>
      <w:r w:rsidRPr="009A323D">
        <w:rPr>
          <w:spacing w:val="-1"/>
          <w:sz w:val="20"/>
        </w:rPr>
        <w:t xml:space="preserve">1 сентября. </w:t>
      </w:r>
    </w:p>
    <w:p w:rsidR="000F527F" w:rsidRPr="009A323D" w:rsidRDefault="000F527F" w:rsidP="000F527F">
      <w:pPr>
        <w:pStyle w:val="a8"/>
        <w:spacing w:before="0" w:after="0"/>
        <w:ind w:firstLine="720"/>
        <w:jc w:val="both"/>
        <w:rPr>
          <w:spacing w:val="-1"/>
          <w:sz w:val="20"/>
        </w:rPr>
      </w:pPr>
      <w:r w:rsidRPr="009A323D">
        <w:rPr>
          <w:b/>
          <w:spacing w:val="-1"/>
          <w:sz w:val="20"/>
        </w:rPr>
        <w:t>5.1.9.</w:t>
      </w:r>
      <w:r w:rsidRPr="009A323D">
        <w:rPr>
          <w:spacing w:val="-1"/>
          <w:sz w:val="20"/>
        </w:rPr>
        <w:t xml:space="preserve"> </w:t>
      </w:r>
      <w:r w:rsidRPr="009A323D">
        <w:rPr>
          <w:snapToGrid w:val="0"/>
          <w:spacing w:val="-1"/>
          <w:sz w:val="20"/>
        </w:rPr>
        <w:t>Уведомлять Гарантирующего поставщика и сетевую организацию о</w:t>
      </w:r>
      <w:r>
        <w:rPr>
          <w:snapToGrid w:val="0"/>
          <w:spacing w:val="-1"/>
          <w:sz w:val="20"/>
        </w:rPr>
        <w:t>бо</w:t>
      </w:r>
      <w:r w:rsidRPr="009A323D">
        <w:rPr>
          <w:snapToGrid w:val="0"/>
          <w:spacing w:val="-1"/>
          <w:sz w:val="20"/>
        </w:rPr>
        <w:t xml:space="preserve"> всех известных Потребителю нарушениях схемы учета и неисправностях в работе приборов учета  незамедлительно по их обнаружении  и не позднее одного месяца восстановить нормальное функционирование приборов учета, если обязанность по обслуживанию приборов учета не возложена на сетевую организацию.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5.1.10.</w:t>
      </w:r>
      <w:r w:rsidRPr="009A323D">
        <w:rPr>
          <w:rFonts w:ascii="Times New Roman" w:hAnsi="Times New Roman" w:cs="Times New Roman"/>
          <w:snapToGrid w:val="0"/>
          <w:spacing w:val="-1"/>
        </w:rPr>
        <w:t xml:space="preserve"> </w:t>
      </w:r>
      <w:r w:rsidRPr="009A323D">
        <w:rPr>
          <w:rFonts w:ascii="Times New Roman" w:hAnsi="Times New Roman" w:cs="Times New Roman"/>
          <w:spacing w:val="-1"/>
        </w:rPr>
        <w:t>Уведомить Гарантирующего поставщика о расторжении или изменении настоящего Контракта не позднее, чем за 30</w:t>
      </w:r>
      <w:r>
        <w:rPr>
          <w:rFonts w:ascii="Times New Roman" w:hAnsi="Times New Roman" w:cs="Times New Roman"/>
          <w:spacing w:val="-1"/>
        </w:rPr>
        <w:t xml:space="preserve"> (тридцать)</w:t>
      </w:r>
      <w:r w:rsidRPr="009A323D">
        <w:rPr>
          <w:rFonts w:ascii="Times New Roman" w:hAnsi="Times New Roman" w:cs="Times New Roman"/>
          <w:spacing w:val="-1"/>
        </w:rPr>
        <w:t xml:space="preserve"> суток в письменной форме, при ликвидации, реорганизации, прекращении отдельных видов деятельности или принятии решения о переходе на обслуживание к другой </w:t>
      </w:r>
      <w:proofErr w:type="spellStart"/>
      <w:r w:rsidRPr="009A323D">
        <w:rPr>
          <w:rFonts w:ascii="Times New Roman" w:hAnsi="Times New Roman" w:cs="Times New Roman"/>
          <w:spacing w:val="-1"/>
        </w:rPr>
        <w:t>энергосбытовой</w:t>
      </w:r>
      <w:proofErr w:type="spellEnd"/>
      <w:r w:rsidRPr="009A323D">
        <w:rPr>
          <w:rFonts w:ascii="Times New Roman" w:hAnsi="Times New Roman" w:cs="Times New Roman"/>
          <w:spacing w:val="-1"/>
        </w:rPr>
        <w:t xml:space="preserve"> компании. При нарушении указанного срока Потребитель продолжает нести все предусмотренные Контрактом обязательства.</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5.1.11.</w:t>
      </w:r>
      <w:r w:rsidRPr="009A323D">
        <w:rPr>
          <w:rFonts w:ascii="Times New Roman" w:hAnsi="Times New Roman" w:cs="Times New Roman"/>
          <w:spacing w:val="-1"/>
        </w:rPr>
        <w:t xml:space="preserve"> </w:t>
      </w:r>
      <w:proofErr w:type="gramStart"/>
      <w:r w:rsidRPr="009A323D">
        <w:rPr>
          <w:rFonts w:ascii="Times New Roman" w:hAnsi="Times New Roman" w:cs="Times New Roman"/>
        </w:rPr>
        <w:t xml:space="preserve">Составить (изменить) и согласовать с сетевой организацией акт согласования технологической и (или) аварийной брони, в случае, если ограничение режима потребления электрической энергии (мощности) Потребителя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подачи заявления о заключении </w:t>
      </w:r>
      <w:r>
        <w:rPr>
          <w:rFonts w:ascii="Times New Roman" w:hAnsi="Times New Roman" w:cs="Times New Roman"/>
        </w:rPr>
        <w:t>К</w:t>
      </w:r>
      <w:r w:rsidRPr="009A323D">
        <w:rPr>
          <w:rFonts w:ascii="Times New Roman" w:hAnsi="Times New Roman" w:cs="Times New Roman"/>
        </w:rPr>
        <w:t xml:space="preserve">онтракта на энергоснабжение или при возникновении после заключения </w:t>
      </w:r>
      <w:r>
        <w:rPr>
          <w:rFonts w:ascii="Times New Roman" w:hAnsi="Times New Roman" w:cs="Times New Roman"/>
        </w:rPr>
        <w:t>К</w:t>
      </w:r>
      <w:r w:rsidRPr="009A323D">
        <w:rPr>
          <w:rFonts w:ascii="Times New Roman" w:hAnsi="Times New Roman" w:cs="Times New Roman"/>
        </w:rPr>
        <w:t>онтракта на энергоснабжение оснований</w:t>
      </w:r>
      <w:proofErr w:type="gramEnd"/>
      <w:r w:rsidRPr="009A323D">
        <w:rPr>
          <w:rFonts w:ascii="Times New Roman" w:hAnsi="Times New Roman" w:cs="Times New Roman"/>
        </w:rPr>
        <w:t xml:space="preserve"> для изменения ранее составленного акта в порядке, определенном </w:t>
      </w:r>
      <w:hyperlink r:id="rId8" w:history="1">
        <w:r w:rsidRPr="009A323D">
          <w:rPr>
            <w:rFonts w:ascii="Times New Roman" w:hAnsi="Times New Roman" w:cs="Times New Roman"/>
          </w:rPr>
          <w:t>Правилами</w:t>
        </w:r>
      </w:hyperlink>
      <w:r w:rsidRPr="009A323D">
        <w:rPr>
          <w:rFonts w:ascii="Times New Roman" w:hAnsi="Times New Roman" w:cs="Times New Roman"/>
        </w:rPr>
        <w:t xml:space="preserve"> недискриминационного доступа к услугам по передаче электрической энергии и оказания этих услуг, а также передать Гарантирующему поставщику копию акта согласования технологической и (или) аварийной брони не позднее 5</w:t>
      </w:r>
      <w:r>
        <w:rPr>
          <w:rFonts w:ascii="Times New Roman" w:hAnsi="Times New Roman" w:cs="Times New Roman"/>
        </w:rPr>
        <w:t xml:space="preserve"> (пять)</w:t>
      </w:r>
      <w:r w:rsidRPr="009A323D">
        <w:rPr>
          <w:rFonts w:ascii="Times New Roman" w:hAnsi="Times New Roman" w:cs="Times New Roman"/>
        </w:rPr>
        <w:t xml:space="preserve"> рабочих дней со дня согласования с сетевой организацией.</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5.1.12.</w:t>
      </w:r>
      <w:r w:rsidRPr="009A323D">
        <w:rPr>
          <w:rFonts w:ascii="Times New Roman" w:hAnsi="Times New Roman" w:cs="Times New Roman"/>
          <w:spacing w:val="-1"/>
        </w:rPr>
        <w:t xml:space="preserve"> П</w:t>
      </w:r>
      <w:r w:rsidRPr="009A323D">
        <w:rPr>
          <w:rFonts w:ascii="Times New Roman" w:hAnsi="Times New Roman" w:cs="Times New Roman"/>
        </w:rPr>
        <w:t xml:space="preserve">роизвести полный расчет за потребленную </w:t>
      </w:r>
      <w:r w:rsidRPr="009A323D">
        <w:rPr>
          <w:rFonts w:ascii="Times New Roman" w:hAnsi="Times New Roman" w:cs="Times New Roman"/>
          <w:spacing w:val="-1"/>
        </w:rPr>
        <w:t>электрическую энергию (мощность)</w:t>
      </w:r>
      <w:r w:rsidRPr="009A323D">
        <w:rPr>
          <w:rFonts w:ascii="Times New Roman" w:hAnsi="Times New Roman" w:cs="Times New Roman"/>
        </w:rPr>
        <w:t xml:space="preserve"> и услуги, неразрывно связанные с процессом снабжения электрической</w:t>
      </w:r>
      <w:r w:rsidRPr="009A323D">
        <w:rPr>
          <w:rFonts w:ascii="Times New Roman" w:hAnsi="Times New Roman" w:cs="Times New Roman"/>
          <w:spacing w:val="-1"/>
        </w:rPr>
        <w:t xml:space="preserve"> энергией (мощностью)</w:t>
      </w:r>
      <w:r w:rsidRPr="009A323D">
        <w:rPr>
          <w:rFonts w:ascii="Times New Roman" w:hAnsi="Times New Roman" w:cs="Times New Roman"/>
        </w:rPr>
        <w:t>, в случае расторжения настоящего Контракта.</w:t>
      </w:r>
    </w:p>
    <w:p w:rsidR="000F527F" w:rsidRPr="004C44B1" w:rsidRDefault="000F527F" w:rsidP="000F527F">
      <w:pPr>
        <w:pStyle w:val="a8"/>
        <w:spacing w:before="0" w:after="0"/>
        <w:ind w:firstLine="720"/>
        <w:jc w:val="both"/>
        <w:rPr>
          <w:snapToGrid w:val="0"/>
          <w:spacing w:val="-1"/>
          <w:sz w:val="20"/>
        </w:rPr>
      </w:pPr>
      <w:r w:rsidRPr="004C44B1">
        <w:rPr>
          <w:b/>
          <w:snapToGrid w:val="0"/>
          <w:spacing w:val="-1"/>
          <w:sz w:val="20"/>
        </w:rPr>
        <w:t>5.1.13.</w:t>
      </w:r>
      <w:r w:rsidRPr="004C44B1">
        <w:rPr>
          <w:snapToGrid w:val="0"/>
          <w:spacing w:val="-1"/>
          <w:sz w:val="20"/>
        </w:rPr>
        <w:t xml:space="preserve"> Уплатить  Гарантирующему поставщику </w:t>
      </w:r>
      <w:r>
        <w:rPr>
          <w:snapToGrid w:val="0"/>
          <w:spacing w:val="-1"/>
          <w:sz w:val="20"/>
        </w:rPr>
        <w:t>пени, рассчитанн</w:t>
      </w:r>
      <w:r w:rsidRPr="00D37414">
        <w:rPr>
          <w:snapToGrid w:val="0"/>
          <w:spacing w:val="-1"/>
          <w:sz w:val="20"/>
        </w:rPr>
        <w:t>ые</w:t>
      </w:r>
      <w:r>
        <w:rPr>
          <w:snapToGrid w:val="0"/>
          <w:spacing w:val="-1"/>
          <w:sz w:val="20"/>
        </w:rPr>
        <w:t xml:space="preserve"> в соответствии с законодательством </w:t>
      </w:r>
      <w:r w:rsidRPr="00440D69">
        <w:rPr>
          <w:snapToGrid w:val="0"/>
          <w:spacing w:val="-1"/>
          <w:sz w:val="20"/>
        </w:rPr>
        <w:t>Российской Федерации</w:t>
      </w:r>
      <w:r>
        <w:rPr>
          <w:snapToGrid w:val="0"/>
          <w:spacing w:val="-1"/>
          <w:sz w:val="20"/>
        </w:rPr>
        <w:t>.</w:t>
      </w:r>
      <w:r w:rsidRPr="004C44B1">
        <w:rPr>
          <w:spacing w:val="-1"/>
          <w:sz w:val="20"/>
        </w:rPr>
        <w:t xml:space="preserve"> </w:t>
      </w:r>
    </w:p>
    <w:p w:rsidR="000F527F" w:rsidRPr="009A323D" w:rsidRDefault="000F527F" w:rsidP="000F527F">
      <w:pPr>
        <w:pStyle w:val="a8"/>
        <w:spacing w:before="0" w:after="0"/>
        <w:ind w:firstLine="720"/>
        <w:jc w:val="both"/>
        <w:rPr>
          <w:spacing w:val="-1"/>
          <w:sz w:val="20"/>
        </w:rPr>
      </w:pPr>
      <w:r w:rsidRPr="009A323D">
        <w:rPr>
          <w:b/>
          <w:spacing w:val="-1"/>
          <w:sz w:val="20"/>
        </w:rPr>
        <w:t>5.1.14.</w:t>
      </w:r>
      <w:r w:rsidRPr="009A323D">
        <w:rPr>
          <w:spacing w:val="-1"/>
          <w:sz w:val="20"/>
        </w:rPr>
        <w:t xml:space="preserve"> </w:t>
      </w:r>
      <w:r w:rsidRPr="009A323D">
        <w:rPr>
          <w:snapToGrid w:val="0"/>
          <w:spacing w:val="-1"/>
          <w:sz w:val="20"/>
        </w:rPr>
        <w:t xml:space="preserve">Производить по требованию Гарантирующего поставщика сверку задолженности за потребленную </w:t>
      </w:r>
      <w:r w:rsidRPr="009A323D">
        <w:rPr>
          <w:spacing w:val="-1"/>
          <w:sz w:val="20"/>
        </w:rPr>
        <w:t xml:space="preserve">электрическую энергию (мощность) </w:t>
      </w:r>
      <w:r w:rsidRPr="009A323D">
        <w:rPr>
          <w:snapToGrid w:val="0"/>
          <w:spacing w:val="-1"/>
          <w:sz w:val="20"/>
        </w:rPr>
        <w:t>в пределах срока исковой давности с соответствующим оформлением документа в установленном порядке.</w:t>
      </w:r>
    </w:p>
    <w:p w:rsidR="000F527F" w:rsidRPr="009A323D" w:rsidRDefault="000F527F" w:rsidP="000F527F">
      <w:pPr>
        <w:pStyle w:val="a3"/>
        <w:ind w:firstLine="720"/>
        <w:jc w:val="both"/>
        <w:rPr>
          <w:rFonts w:ascii="Times New Roman" w:hAnsi="Times New Roman" w:cs="Times New Roman"/>
          <w:snapToGrid w:val="0"/>
          <w:spacing w:val="-1"/>
        </w:rPr>
      </w:pPr>
      <w:r w:rsidRPr="009A323D">
        <w:rPr>
          <w:rFonts w:ascii="Times New Roman" w:hAnsi="Times New Roman" w:cs="Times New Roman"/>
          <w:b/>
          <w:snapToGrid w:val="0"/>
          <w:spacing w:val="-1"/>
        </w:rPr>
        <w:t>5.1.15.</w:t>
      </w:r>
      <w:r w:rsidRPr="009A323D">
        <w:rPr>
          <w:rFonts w:ascii="Times New Roman" w:hAnsi="Times New Roman" w:cs="Times New Roman"/>
          <w:snapToGrid w:val="0"/>
          <w:spacing w:val="-1"/>
        </w:rPr>
        <w:t xml:space="preserve"> Обеспечить сохранность приборов учета и пломб, установленных представителем сетевой организации, в случае нахождения приборов учета  в границе эксплуатационной ответственности Потребителя.</w:t>
      </w:r>
    </w:p>
    <w:p w:rsidR="000F527F" w:rsidRPr="009A323D" w:rsidRDefault="000F527F" w:rsidP="000F527F">
      <w:pPr>
        <w:autoSpaceDE w:val="0"/>
        <w:autoSpaceDN w:val="0"/>
        <w:adjustRightInd w:val="0"/>
        <w:ind w:firstLine="709"/>
        <w:jc w:val="both"/>
      </w:pPr>
      <w:r w:rsidRPr="009A323D">
        <w:rPr>
          <w:b/>
          <w:snapToGrid w:val="0"/>
          <w:spacing w:val="-1"/>
        </w:rPr>
        <w:t>5.1.16.</w:t>
      </w:r>
      <w:r w:rsidRPr="009A323D">
        <w:rPr>
          <w:snapToGrid w:val="0"/>
          <w:spacing w:val="-1"/>
        </w:rPr>
        <w:t xml:space="preserve"> Оплатить Гарантирующему поставщику </w:t>
      </w:r>
      <w:r w:rsidRPr="009A323D">
        <w:t xml:space="preserve">расходы на оплату действий по введению ограничения режима потребления и последующему его восстановлению, </w:t>
      </w:r>
      <w:r w:rsidRPr="009A323D">
        <w:rPr>
          <w:snapToGrid w:val="0"/>
          <w:spacing w:val="-1"/>
        </w:rPr>
        <w:t>согласно ценам, утвержденным Гарантирующим поставщиком.</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5.1.17.</w:t>
      </w:r>
      <w:r w:rsidRPr="009A323D">
        <w:rPr>
          <w:rFonts w:ascii="Times New Roman" w:hAnsi="Times New Roman" w:cs="Times New Roman"/>
          <w:snapToGrid w:val="0"/>
          <w:spacing w:val="-1"/>
        </w:rPr>
        <w:t xml:space="preserve"> </w:t>
      </w:r>
      <w:r w:rsidRPr="009A323D">
        <w:rPr>
          <w:rFonts w:ascii="Times New Roman" w:hAnsi="Times New Roman" w:cs="Times New Roman"/>
          <w:spacing w:val="-1"/>
        </w:rPr>
        <w:t>Самостоятельно урегулировать отношения с арендаторами по вопросам их электроснабжения, заключив соглашение в рамках договора аренды, определяющее порядок участия арендатора в расходах за потребленную электроэнергию.</w:t>
      </w:r>
    </w:p>
    <w:p w:rsidR="000F527F" w:rsidRPr="009A323D" w:rsidRDefault="000F527F" w:rsidP="000F527F">
      <w:pPr>
        <w:shd w:val="clear" w:color="auto" w:fill="FFFFFF"/>
        <w:ind w:firstLine="720"/>
        <w:jc w:val="both"/>
        <w:rPr>
          <w:snapToGrid w:val="0"/>
          <w:spacing w:val="-1"/>
        </w:rPr>
      </w:pPr>
      <w:r w:rsidRPr="009A323D">
        <w:rPr>
          <w:b/>
          <w:snapToGrid w:val="0"/>
          <w:spacing w:val="-1"/>
        </w:rPr>
        <w:t xml:space="preserve">5.1.18. </w:t>
      </w:r>
      <w:r w:rsidRPr="009A323D">
        <w:rPr>
          <w:snapToGrid w:val="0"/>
          <w:spacing w:val="-1"/>
        </w:rPr>
        <w:t xml:space="preserve">Незамедлительно уведомлять сетевую организацию об аварийных ситуациях на энергетических объектах Потребителя, а также о плановом, текущем и капитальном ремонте на них. </w:t>
      </w:r>
    </w:p>
    <w:p w:rsidR="000F527F" w:rsidRPr="009A323D" w:rsidRDefault="000F527F" w:rsidP="000F527F">
      <w:pPr>
        <w:shd w:val="clear" w:color="auto" w:fill="FFFFFF"/>
        <w:ind w:firstLine="720"/>
        <w:jc w:val="both"/>
        <w:rPr>
          <w:snapToGrid w:val="0"/>
          <w:spacing w:val="-1"/>
        </w:rPr>
      </w:pPr>
      <w:r w:rsidRPr="009A323D">
        <w:rPr>
          <w:b/>
          <w:spacing w:val="-1"/>
        </w:rPr>
        <w:t xml:space="preserve">5.1.19. </w:t>
      </w:r>
      <w:proofErr w:type="gramStart"/>
      <w:r w:rsidRPr="009A323D">
        <w:rPr>
          <w:spacing w:val="-1"/>
        </w:rPr>
        <w:t>Безусловно</w:t>
      </w:r>
      <w:proofErr w:type="gramEnd"/>
      <w:r w:rsidRPr="009A323D">
        <w:rPr>
          <w:spacing w:val="-1"/>
        </w:rPr>
        <w:t xml:space="preserve"> соблюдать оперативно-диспетчерскую дисциплину, требования, обеспечивающие надежность и экономичность работы основных сетей сетевой организации,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rsidR="000F527F" w:rsidRPr="009A323D" w:rsidRDefault="000F527F" w:rsidP="000F527F">
      <w:pPr>
        <w:shd w:val="clear" w:color="auto" w:fill="FFFFFF"/>
        <w:ind w:firstLine="720"/>
        <w:jc w:val="both"/>
        <w:rPr>
          <w:snapToGrid w:val="0"/>
          <w:spacing w:val="-1"/>
        </w:rPr>
      </w:pPr>
      <w:r w:rsidRPr="009A323D">
        <w:rPr>
          <w:rStyle w:val="11"/>
          <w:b/>
          <w:spacing w:val="-1"/>
        </w:rPr>
        <w:t>5.1.20</w:t>
      </w:r>
      <w:r w:rsidRPr="009A323D">
        <w:rPr>
          <w:b/>
          <w:snapToGrid w:val="0"/>
          <w:spacing w:val="-1"/>
        </w:rPr>
        <w:t xml:space="preserve">. </w:t>
      </w:r>
      <w:r w:rsidRPr="009A323D">
        <w:rPr>
          <w:snapToGrid w:val="0"/>
          <w:spacing w:val="-1"/>
        </w:rPr>
        <w:t xml:space="preserve">Самостоятельно производить частичное </w:t>
      </w:r>
      <w:r w:rsidRPr="00D37414">
        <w:rPr>
          <w:snapToGrid w:val="0"/>
          <w:spacing w:val="-1"/>
        </w:rPr>
        <w:t>и (или) полное</w:t>
      </w:r>
      <w:r>
        <w:rPr>
          <w:snapToGrid w:val="0"/>
          <w:spacing w:val="-1"/>
        </w:rPr>
        <w:t xml:space="preserve"> </w:t>
      </w:r>
      <w:r w:rsidRPr="009A323D">
        <w:rPr>
          <w:snapToGrid w:val="0"/>
          <w:spacing w:val="-1"/>
        </w:rPr>
        <w:t xml:space="preserve">ограничение режима потребления путем отключения собственных энергетических устройств в соответствии с действующим законодательством  </w:t>
      </w:r>
      <w:r w:rsidRPr="00312A82">
        <w:rPr>
          <w:snapToGrid w:val="0"/>
          <w:spacing w:val="-1"/>
        </w:rPr>
        <w:t>Российской Федерации</w:t>
      </w:r>
      <w:r w:rsidRPr="009A323D">
        <w:rPr>
          <w:snapToGrid w:val="0"/>
          <w:spacing w:val="-1"/>
        </w:rPr>
        <w:t>.</w:t>
      </w:r>
    </w:p>
    <w:p w:rsidR="000F527F" w:rsidRPr="009A323D" w:rsidRDefault="000F527F" w:rsidP="000F527F">
      <w:pPr>
        <w:pStyle w:val="a3"/>
        <w:ind w:firstLine="720"/>
        <w:jc w:val="both"/>
        <w:rPr>
          <w:rFonts w:ascii="Times New Roman" w:hAnsi="Times New Roman" w:cs="Times New Roman"/>
          <w:b/>
          <w:snapToGrid w:val="0"/>
          <w:spacing w:val="-1"/>
        </w:rPr>
      </w:pPr>
      <w:r w:rsidRPr="009A323D">
        <w:rPr>
          <w:rFonts w:ascii="Times New Roman" w:hAnsi="Times New Roman" w:cs="Times New Roman"/>
          <w:b/>
          <w:snapToGrid w:val="0"/>
          <w:spacing w:val="-1"/>
        </w:rPr>
        <w:t xml:space="preserve">5.1.21.  </w:t>
      </w:r>
      <w:proofErr w:type="gramStart"/>
      <w:r w:rsidRPr="009A323D">
        <w:rPr>
          <w:rFonts w:ascii="Times New Roman" w:hAnsi="Times New Roman" w:cs="Times New Roman"/>
          <w:snapToGrid w:val="0"/>
          <w:spacing w:val="-1"/>
        </w:rPr>
        <w:t>В</w:t>
      </w:r>
      <w:r w:rsidRPr="009A323D">
        <w:rPr>
          <w:rFonts w:ascii="Times New Roman" w:hAnsi="Times New Roman" w:cs="Times New Roman"/>
          <w:spacing w:val="-1"/>
        </w:rPr>
        <w:t xml:space="preserve"> случае установки РПУ в зоне эксплуатационной ответственности Потребителя по окончании каждого расчетного периода передавать сетевой организации в согласованной форме (п. 6.1. настоящего Контракта) и в установленные настоящим Контрактом сроки показания РПУ (в том числе показания РПУ опосредованно присоединенных потребителей), определять и направлять в сетевую организацию сведения об объемах полученной от сетевой организации электрической энергии (мощности) и переданной по сетям</w:t>
      </w:r>
      <w:proofErr w:type="gramEnd"/>
      <w:r w:rsidRPr="009A323D">
        <w:rPr>
          <w:rFonts w:ascii="Times New Roman" w:hAnsi="Times New Roman" w:cs="Times New Roman"/>
          <w:spacing w:val="-1"/>
        </w:rPr>
        <w:t xml:space="preserve"> Потребителя на </w:t>
      </w:r>
      <w:proofErr w:type="spellStart"/>
      <w:r w:rsidRPr="009A323D">
        <w:rPr>
          <w:rFonts w:ascii="Times New Roman" w:hAnsi="Times New Roman" w:cs="Times New Roman"/>
          <w:spacing w:val="-1"/>
        </w:rPr>
        <w:t>энергопринимающие</w:t>
      </w:r>
      <w:proofErr w:type="spellEnd"/>
      <w:r w:rsidRPr="009A323D">
        <w:rPr>
          <w:rFonts w:ascii="Times New Roman" w:hAnsi="Times New Roman" w:cs="Times New Roman"/>
          <w:spacing w:val="-1"/>
        </w:rPr>
        <w:t xml:space="preserve"> устройства опосредованно присоединенных Потребителей электрической энергии (мощности).</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rPr>
        <w:t xml:space="preserve">5.1.22. </w:t>
      </w:r>
      <w:r w:rsidRPr="009A323D">
        <w:rPr>
          <w:rFonts w:ascii="Times New Roman" w:hAnsi="Times New Roman" w:cs="Times New Roman"/>
          <w:snapToGrid w:val="0"/>
          <w:spacing w:val="-1"/>
        </w:rPr>
        <w:t>Обеспечивать</w:t>
      </w:r>
      <w:r w:rsidRPr="009A323D">
        <w:rPr>
          <w:rFonts w:ascii="Times New Roman" w:hAnsi="Times New Roman" w:cs="Times New Roman"/>
          <w:spacing w:val="-1"/>
        </w:rPr>
        <w:t xml:space="preserve"> поддержание установленных автономных резервных источников питания (если это определено требованиями </w:t>
      </w:r>
      <w:proofErr w:type="spellStart"/>
      <w:r w:rsidRPr="009A323D">
        <w:rPr>
          <w:rFonts w:ascii="Times New Roman" w:hAnsi="Times New Roman" w:cs="Times New Roman"/>
          <w:spacing w:val="-1"/>
        </w:rPr>
        <w:t>категорийности</w:t>
      </w:r>
      <w:proofErr w:type="spellEnd"/>
      <w:r w:rsidRPr="009A323D">
        <w:rPr>
          <w:rFonts w:ascii="Times New Roman" w:hAnsi="Times New Roman" w:cs="Times New Roman"/>
          <w:spacing w:val="-1"/>
        </w:rPr>
        <w:t xml:space="preserve">)  в состоянии готовности к использованию при возникновении </w:t>
      </w:r>
      <w:proofErr w:type="spellStart"/>
      <w:r w:rsidRPr="009A323D">
        <w:rPr>
          <w:rFonts w:ascii="Times New Roman" w:hAnsi="Times New Roman" w:cs="Times New Roman"/>
          <w:spacing w:val="-1"/>
        </w:rPr>
        <w:t>внерегламентных</w:t>
      </w:r>
      <w:proofErr w:type="spellEnd"/>
      <w:r w:rsidRPr="009A323D">
        <w:rPr>
          <w:rFonts w:ascii="Times New Roman" w:hAnsi="Times New Roman" w:cs="Times New Roman"/>
          <w:spacing w:val="-1"/>
        </w:rPr>
        <w:t xml:space="preserve"> отключений, введении аварийных ограничений режима потребления электрической энергии (мощности).</w:t>
      </w:r>
    </w:p>
    <w:p w:rsidR="000F527F" w:rsidRPr="009A323D" w:rsidRDefault="000F527F" w:rsidP="000F527F">
      <w:pPr>
        <w:pStyle w:val="a3"/>
        <w:ind w:firstLine="720"/>
        <w:jc w:val="both"/>
        <w:rPr>
          <w:rFonts w:ascii="Times New Roman" w:hAnsi="Times New Roman" w:cs="Times New Roman"/>
        </w:rPr>
      </w:pPr>
      <w:r w:rsidRPr="009A323D">
        <w:rPr>
          <w:rFonts w:ascii="Times New Roman" w:hAnsi="Times New Roman" w:cs="Times New Roman"/>
          <w:b/>
        </w:rPr>
        <w:t xml:space="preserve">5.1.23. </w:t>
      </w:r>
      <w:r w:rsidRPr="009A323D">
        <w:rPr>
          <w:rFonts w:ascii="Times New Roman" w:hAnsi="Times New Roman" w:cs="Times New Roman"/>
        </w:rPr>
        <w:t>Оплачивать потребленную</w:t>
      </w:r>
      <w:r w:rsidRPr="009A323D">
        <w:rPr>
          <w:rFonts w:ascii="Times New Roman" w:hAnsi="Times New Roman" w:cs="Times New Roman"/>
          <w:b/>
        </w:rPr>
        <w:t xml:space="preserve"> </w:t>
      </w:r>
      <w:r w:rsidRPr="009A323D">
        <w:rPr>
          <w:rFonts w:ascii="Times New Roman" w:hAnsi="Times New Roman" w:cs="Times New Roman"/>
        </w:rPr>
        <w:t xml:space="preserve">электрическую энергию (мощность) в полном объеме в соответствии с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rPr>
        <w:t xml:space="preserve"> в случаях выявления </w:t>
      </w:r>
      <w:proofErr w:type="spellStart"/>
      <w:r w:rsidRPr="009A323D">
        <w:rPr>
          <w:rFonts w:ascii="Times New Roman" w:hAnsi="Times New Roman" w:cs="Times New Roman"/>
        </w:rPr>
        <w:t>безучетного</w:t>
      </w:r>
      <w:proofErr w:type="spellEnd"/>
      <w:r w:rsidRPr="009A323D">
        <w:rPr>
          <w:rFonts w:ascii="Times New Roman" w:hAnsi="Times New Roman" w:cs="Times New Roman"/>
        </w:rPr>
        <w:t xml:space="preserve"> потребления. </w:t>
      </w:r>
    </w:p>
    <w:p w:rsidR="000F527F" w:rsidRPr="009A323D" w:rsidRDefault="000F527F" w:rsidP="000F527F">
      <w:pPr>
        <w:shd w:val="clear" w:color="auto" w:fill="FFFFFF"/>
        <w:ind w:firstLine="709"/>
        <w:jc w:val="both"/>
        <w:rPr>
          <w:spacing w:val="-1"/>
        </w:rPr>
      </w:pPr>
      <w:r w:rsidRPr="009A323D">
        <w:rPr>
          <w:b/>
          <w:spacing w:val="-1"/>
        </w:rPr>
        <w:t>5.1.24.</w:t>
      </w:r>
      <w:r w:rsidRPr="009A323D">
        <w:rPr>
          <w:spacing w:val="-1"/>
        </w:rPr>
        <w:t xml:space="preserve"> Обеспечить эксплуатацию, сохранность, обслуживание, в случае необходимости замену расчетных приборов учета, находящихся на балансе Потребителя, в соответствии с требованиями ПУЭ, Правил  технической эксплуатации электроустановок потребителей (ПТЭЭП). Замена приборов учета производится с обязательным письменным согласованием с сетевой организацией.</w:t>
      </w:r>
    </w:p>
    <w:p w:rsidR="000F527F" w:rsidRPr="009A323D" w:rsidRDefault="000F527F" w:rsidP="000F527F">
      <w:pPr>
        <w:ind w:firstLine="709"/>
        <w:jc w:val="both"/>
        <w:outlineLvl w:val="1"/>
      </w:pPr>
      <w:r w:rsidRPr="009A323D">
        <w:t xml:space="preserve">Обеспечить установку и допуск в эксплуатацию приборов учета, соответствующих установленным законодательством </w:t>
      </w:r>
      <w:r w:rsidRPr="00312A82">
        <w:rPr>
          <w:snapToGrid w:val="0"/>
          <w:spacing w:val="-1"/>
        </w:rPr>
        <w:t>Российской Федерации</w:t>
      </w:r>
      <w:r w:rsidRPr="009A323D">
        <w:t xml:space="preserve"> требованиям (в отношении </w:t>
      </w:r>
      <w:proofErr w:type="spellStart"/>
      <w:r w:rsidRPr="009A323D">
        <w:t>энергопринимающих</w:t>
      </w:r>
      <w:proofErr w:type="spellEnd"/>
      <w:r w:rsidRPr="009A323D">
        <w:t xml:space="preserve"> устройств (объектов электроэнергетики), которые на дату заключения настоящего Контракта не оборудованы приборами учета, либо в случае если установленные приборы учета не соответствуют требованиям законодательства </w:t>
      </w:r>
      <w:r w:rsidRPr="00312A82">
        <w:rPr>
          <w:snapToGrid w:val="0"/>
          <w:spacing w:val="-1"/>
        </w:rPr>
        <w:t>Российской Федерации</w:t>
      </w:r>
      <w:r w:rsidRPr="009A323D">
        <w:t>).</w:t>
      </w:r>
    </w:p>
    <w:p w:rsidR="000F527F" w:rsidRPr="009A323D" w:rsidRDefault="000F527F" w:rsidP="000F527F">
      <w:pPr>
        <w:shd w:val="clear" w:color="auto" w:fill="FFFFFF"/>
        <w:ind w:firstLine="720"/>
        <w:jc w:val="both"/>
        <w:rPr>
          <w:spacing w:val="-1"/>
        </w:rPr>
      </w:pPr>
      <w:r w:rsidRPr="009A323D">
        <w:rPr>
          <w:spacing w:val="-1"/>
        </w:rPr>
        <w:t xml:space="preserve">Осуществлять эксплуатацию принадлежащих ему </w:t>
      </w:r>
      <w:proofErr w:type="spellStart"/>
      <w:r w:rsidRPr="009A323D">
        <w:rPr>
          <w:spacing w:val="-1"/>
        </w:rPr>
        <w:t>энергопринимающих</w:t>
      </w:r>
      <w:proofErr w:type="spellEnd"/>
      <w:r w:rsidRPr="009A323D">
        <w:rPr>
          <w:spacing w:val="-1"/>
        </w:rPr>
        <w:t xml:space="preserve"> устройств в соответствии с правилами технической эксплуатации, техники безопасности, в том числе обеспечение поверки РПУ по истечении установленного для него </w:t>
      </w:r>
      <w:proofErr w:type="spellStart"/>
      <w:r w:rsidRPr="009A323D">
        <w:rPr>
          <w:spacing w:val="-1"/>
        </w:rPr>
        <w:t>межповерочного</w:t>
      </w:r>
      <w:proofErr w:type="spellEnd"/>
      <w:r w:rsidRPr="009A323D">
        <w:rPr>
          <w:spacing w:val="-1"/>
        </w:rPr>
        <w:t xml:space="preserve"> интервала.</w:t>
      </w:r>
    </w:p>
    <w:p w:rsidR="000F527F" w:rsidRPr="009A323D" w:rsidRDefault="000F527F" w:rsidP="000F527F">
      <w:pPr>
        <w:spacing w:before="10"/>
        <w:ind w:firstLine="709"/>
        <w:jc w:val="both"/>
        <w:rPr>
          <w:spacing w:val="-1"/>
        </w:rPr>
      </w:pPr>
      <w:r w:rsidRPr="009A323D">
        <w:rPr>
          <w:b/>
          <w:spacing w:val="-1"/>
        </w:rPr>
        <w:t>5.1.25.</w:t>
      </w:r>
      <w:r w:rsidRPr="009A323D">
        <w:rPr>
          <w:spacing w:val="-1"/>
        </w:rPr>
        <w:t xml:space="preserve"> </w:t>
      </w:r>
      <w:proofErr w:type="gramStart"/>
      <w:r w:rsidRPr="009A323D">
        <w:rPr>
          <w:spacing w:val="-1"/>
        </w:rPr>
        <w:t>Поддерживать в надлежащем техническом состоянии находящиеся у него в собственности или ином законном основании средства релейной защиты и противоаварийной автоматики, РПУ,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(мощности), и соблюдать требования, установленные для технологического присоединения и эксплуатации указанных средств, приборов и устройств.</w:t>
      </w:r>
      <w:proofErr w:type="gramEnd"/>
    </w:p>
    <w:p w:rsidR="000F527F" w:rsidRPr="009A323D" w:rsidRDefault="000F527F" w:rsidP="000F527F">
      <w:pPr>
        <w:spacing w:before="10"/>
        <w:ind w:firstLine="709"/>
        <w:jc w:val="both"/>
        <w:rPr>
          <w:snapToGrid w:val="0"/>
          <w:spacing w:val="-1"/>
        </w:rPr>
      </w:pPr>
      <w:proofErr w:type="gramStart"/>
      <w:r w:rsidRPr="009A323D">
        <w:t xml:space="preserve">В случае подключения </w:t>
      </w:r>
      <w:proofErr w:type="spellStart"/>
      <w:r w:rsidRPr="009A323D">
        <w:t>энергопринимающих</w:t>
      </w:r>
      <w:proofErr w:type="spellEnd"/>
      <w:r w:rsidRPr="009A323D">
        <w:t xml:space="preserve"> устройств к системам противоаварийной и режимной автоматики, установленным в соответствии с </w:t>
      </w:r>
      <w:hyperlink r:id="rId9" w:history="1">
        <w:r w:rsidRPr="009A323D">
          <w:t>Правилами</w:t>
        </w:r>
      </w:hyperlink>
      <w:r w:rsidRPr="009A323D">
        <w:t xml:space="preserve"> технологического присоединения </w:t>
      </w:r>
      <w:proofErr w:type="spellStart"/>
      <w:r w:rsidRPr="009A323D">
        <w:t>энергопринимающих</w:t>
      </w:r>
      <w:proofErr w:type="spellEnd"/>
      <w:r w:rsidRPr="009A323D">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находящимся под их воздействием, обеспечить эксплуатацию систем противоаварийной и режимной автоматики, а также обеспечить возможность реализации такого</w:t>
      </w:r>
      <w:proofErr w:type="gramEnd"/>
      <w:r w:rsidRPr="009A323D">
        <w:t xml:space="preserve">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0F527F" w:rsidRPr="009A323D" w:rsidRDefault="000F527F" w:rsidP="000F527F">
      <w:pPr>
        <w:shd w:val="clear" w:color="auto" w:fill="FFFFFF"/>
        <w:ind w:firstLine="720"/>
        <w:jc w:val="both"/>
        <w:rPr>
          <w:spacing w:val="-1"/>
        </w:rPr>
      </w:pPr>
      <w:r w:rsidRPr="009A323D">
        <w:rPr>
          <w:b/>
          <w:snapToGrid w:val="0"/>
          <w:spacing w:val="-1"/>
        </w:rPr>
        <w:t>5.1.26.</w:t>
      </w:r>
      <w:r w:rsidRPr="009A323D">
        <w:rPr>
          <w:snapToGrid w:val="0"/>
          <w:spacing w:val="-1"/>
        </w:rPr>
        <w:t xml:space="preserve"> В</w:t>
      </w:r>
      <w:r w:rsidRPr="009A323D">
        <w:rPr>
          <w:spacing w:val="-1"/>
        </w:rPr>
        <w:t xml:space="preserve">ыполнить условия, предусмотренные действующим законодательством </w:t>
      </w:r>
      <w:r w:rsidRPr="00312A82">
        <w:rPr>
          <w:snapToGrid w:val="0"/>
          <w:spacing w:val="-1"/>
        </w:rPr>
        <w:t>Российской Федерации</w:t>
      </w:r>
      <w:r w:rsidRPr="009A323D">
        <w:rPr>
          <w:spacing w:val="-1"/>
        </w:rPr>
        <w:t xml:space="preserve">, при расторжении настоящего Контракта по причине перехода на обслуживание к другой </w:t>
      </w:r>
      <w:proofErr w:type="spellStart"/>
      <w:r w:rsidRPr="009A323D">
        <w:rPr>
          <w:spacing w:val="-1"/>
        </w:rPr>
        <w:t>энергосбытовой</w:t>
      </w:r>
      <w:proofErr w:type="spellEnd"/>
      <w:r w:rsidRPr="009A323D">
        <w:rPr>
          <w:spacing w:val="-1"/>
        </w:rPr>
        <w:t xml:space="preserve"> компании.</w:t>
      </w:r>
    </w:p>
    <w:p w:rsidR="000F527F" w:rsidRPr="009A323D" w:rsidRDefault="000F527F" w:rsidP="000F527F">
      <w:pPr>
        <w:autoSpaceDE w:val="0"/>
        <w:autoSpaceDN w:val="0"/>
        <w:adjustRightInd w:val="0"/>
        <w:ind w:firstLine="720"/>
        <w:jc w:val="both"/>
        <w:rPr>
          <w:spacing w:val="-1"/>
        </w:rPr>
      </w:pPr>
      <w:r w:rsidRPr="009A323D">
        <w:rPr>
          <w:b/>
          <w:spacing w:val="-1"/>
        </w:rPr>
        <w:t>5.1.27.</w:t>
      </w:r>
      <w:r w:rsidRPr="009A323D">
        <w:rPr>
          <w:spacing w:val="-1"/>
        </w:rPr>
        <w:t xml:space="preserve"> Представлять по запросу Гарантирующего поставщика (сетевой организации) необходимую технологическую информацию: главные технологические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0F527F" w:rsidRPr="009A323D" w:rsidRDefault="000F527F" w:rsidP="000F527F">
      <w:pPr>
        <w:ind w:firstLine="720"/>
        <w:jc w:val="both"/>
        <w:rPr>
          <w:spacing w:val="-1"/>
        </w:rPr>
      </w:pPr>
      <w:r w:rsidRPr="009A323D">
        <w:rPr>
          <w:b/>
          <w:spacing w:val="-1"/>
        </w:rPr>
        <w:t>5.1.28.</w:t>
      </w:r>
      <w:r w:rsidRPr="009A323D">
        <w:rPr>
          <w:b/>
          <w:spacing w:val="-1"/>
        </w:rPr>
        <w:tab/>
      </w:r>
      <w:proofErr w:type="gramStart"/>
      <w:r w:rsidRPr="009A323D">
        <w:rPr>
          <w:spacing w:val="-1"/>
        </w:rPr>
        <w:t>Соблюдать заданные в установленном порядке сетевой организацией, системным оператором (субъектом оперативно – 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0F527F" w:rsidRPr="009A323D" w:rsidRDefault="000F527F" w:rsidP="000F527F">
      <w:pPr>
        <w:ind w:firstLine="720"/>
        <w:jc w:val="both"/>
        <w:rPr>
          <w:spacing w:val="-1"/>
        </w:rPr>
      </w:pPr>
      <w:r w:rsidRPr="009A323D">
        <w:rPr>
          <w:b/>
          <w:spacing w:val="-1"/>
        </w:rPr>
        <w:t>5.1.29.</w:t>
      </w:r>
      <w:r w:rsidRPr="009A323D">
        <w:rPr>
          <w:spacing w:val="-1"/>
        </w:rPr>
        <w:t xml:space="preserve"> Поддерживать на границе балансовой принадлежности значения показателей качества электрической энергии (мощности), обусловленные работой его </w:t>
      </w:r>
      <w:proofErr w:type="spellStart"/>
      <w:r w:rsidRPr="009A323D">
        <w:rPr>
          <w:spacing w:val="-1"/>
        </w:rPr>
        <w:t>энергопринимающих</w:t>
      </w:r>
      <w:proofErr w:type="spellEnd"/>
      <w:r w:rsidRPr="009A323D">
        <w:rPr>
          <w:spacing w:val="-1"/>
        </w:rPr>
        <w:t xml:space="preserve"> устройств, соответствующие техническим регламентам и иным обязательным требованиям.</w:t>
      </w:r>
    </w:p>
    <w:p w:rsidR="000F527F" w:rsidRPr="009A323D" w:rsidRDefault="000F527F" w:rsidP="000F527F">
      <w:pPr>
        <w:ind w:firstLine="720"/>
        <w:jc w:val="both"/>
        <w:rPr>
          <w:spacing w:val="-1"/>
        </w:rPr>
      </w:pPr>
      <w:r w:rsidRPr="009A323D">
        <w:rPr>
          <w:b/>
          <w:spacing w:val="-1"/>
        </w:rPr>
        <w:t>5.1.30.</w:t>
      </w:r>
      <w:r w:rsidRPr="009A323D">
        <w:rPr>
          <w:spacing w:val="-1"/>
        </w:rPr>
        <w:t xml:space="preserve"> Нести ответственность за состояние и обслуживание объектов электросетевого хозяйства, которая определяется балансовой принадлежностью сетевой организации и Потребителя и фиксируется в </w:t>
      </w:r>
      <w:r w:rsidRPr="00D37414">
        <w:rPr>
          <w:spacing w:val="-1"/>
        </w:rPr>
        <w:t>документах о технологическом присоединении сетевой организации и Потребителя, являющихся приложениями к настоящему Контракту.</w:t>
      </w:r>
    </w:p>
    <w:p w:rsidR="000F527F" w:rsidRPr="009A323D" w:rsidRDefault="000F527F" w:rsidP="000F527F">
      <w:pPr>
        <w:pStyle w:val="a3"/>
        <w:jc w:val="both"/>
        <w:rPr>
          <w:rFonts w:ascii="Times New Roman" w:hAnsi="Times New Roman" w:cs="Times New Roman"/>
          <w:spacing w:val="-1"/>
        </w:rPr>
      </w:pPr>
      <w:r w:rsidRPr="009A323D">
        <w:rPr>
          <w:rFonts w:ascii="Times New Roman" w:hAnsi="Times New Roman" w:cs="Times New Roman"/>
          <w:b/>
          <w:spacing w:val="-1"/>
        </w:rPr>
        <w:t xml:space="preserve">              5.1.31.</w:t>
      </w:r>
      <w:r w:rsidRPr="009A323D">
        <w:rPr>
          <w:rFonts w:ascii="Times New Roman" w:hAnsi="Times New Roman" w:cs="Times New Roman"/>
          <w:spacing w:val="-1"/>
        </w:rPr>
        <w:t xml:space="preserve"> Оборудовать точки поставки средствами измерения электрической энергии (мощности), в том числе измерительными приборами, соответствующими установленным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требованиям, а также обеспечить их работоспособность и соблюдение в течение всего срока действия Контракта эксплуатационных требований к ним, установленных уполномоченным органом по техническому регулированию, метрологии и изготовителем.</w:t>
      </w:r>
    </w:p>
    <w:p w:rsidR="000F527F" w:rsidRPr="009A323D" w:rsidRDefault="000F527F" w:rsidP="000F527F">
      <w:pPr>
        <w:pStyle w:val="a3"/>
        <w:ind w:firstLine="709"/>
        <w:jc w:val="both"/>
        <w:rPr>
          <w:rFonts w:ascii="Times New Roman" w:hAnsi="Times New Roman" w:cs="Times New Roman"/>
        </w:rPr>
      </w:pPr>
      <w:r w:rsidRPr="009A323D">
        <w:rPr>
          <w:rFonts w:ascii="Times New Roman" w:hAnsi="Times New Roman" w:cs="Times New Roman"/>
          <w:b/>
          <w:spacing w:val="-1"/>
        </w:rPr>
        <w:t xml:space="preserve">5.1.32. </w:t>
      </w:r>
      <w:r w:rsidRPr="009A323D">
        <w:rPr>
          <w:rFonts w:ascii="Times New Roman" w:hAnsi="Times New Roman" w:cs="Times New Roman"/>
          <w:spacing w:val="-1"/>
        </w:rPr>
        <w:t xml:space="preserve">Направить </w:t>
      </w:r>
      <w:r w:rsidRPr="009A323D">
        <w:rPr>
          <w:rFonts w:ascii="Times New Roman" w:hAnsi="Times New Roman" w:cs="Times New Roman"/>
        </w:rPr>
        <w:t>в адрес Гарантирующего поставщика</w:t>
      </w:r>
      <w:r w:rsidRPr="009A323D">
        <w:rPr>
          <w:rFonts w:ascii="Times New Roman" w:hAnsi="Times New Roman" w:cs="Times New Roman"/>
          <w:spacing w:val="-1"/>
        </w:rPr>
        <w:t xml:space="preserve"> </w:t>
      </w:r>
      <w:r w:rsidRPr="009A323D">
        <w:rPr>
          <w:rFonts w:ascii="Times New Roman" w:hAnsi="Times New Roman" w:cs="Times New Roman"/>
        </w:rPr>
        <w:t>в случае смены ценовой категории, для проведения расчетов за потребленную электрическую энергию (мощность) в соответствии с действующим законодательством Российской Федерации, дополнительное соглашение к Контракту об изменении порядка расчетов, определенного в Приложении № 2 к настоящему Контракту.</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 xml:space="preserve">5.1.33. </w:t>
      </w:r>
      <w:r w:rsidRPr="009A323D">
        <w:rPr>
          <w:rFonts w:ascii="Times New Roman" w:hAnsi="Times New Roman" w:cs="Times New Roman"/>
          <w:spacing w:val="-1"/>
        </w:rPr>
        <w:t xml:space="preserve">Соблюдать предусмотренный </w:t>
      </w:r>
      <w:r>
        <w:rPr>
          <w:rFonts w:ascii="Times New Roman" w:hAnsi="Times New Roman" w:cs="Times New Roman"/>
          <w:spacing w:val="-1"/>
        </w:rPr>
        <w:t>Контрактом</w:t>
      </w:r>
      <w:r w:rsidRPr="009A323D">
        <w:rPr>
          <w:rFonts w:ascii="Times New Roman" w:hAnsi="Times New Roman" w:cs="Times New Roman"/>
          <w:spacing w:val="-1"/>
        </w:rPr>
        <w:t xml:space="preserve"> и документами о технологическом присоединении режим потребления (производства) электрической энергии (мощности).</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 xml:space="preserve">5.1.34. </w:t>
      </w:r>
      <w:r w:rsidRPr="009A323D">
        <w:rPr>
          <w:rFonts w:ascii="Times New Roman" w:hAnsi="Times New Roman" w:cs="Times New Roman"/>
          <w:spacing w:val="-1"/>
        </w:rPr>
        <w:t>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ограничения (временного отключения) потребления (при их наличии</w:t>
      </w:r>
      <w:proofErr w:type="gramStart"/>
      <w:r w:rsidRPr="009A323D">
        <w:rPr>
          <w:rFonts w:ascii="Times New Roman" w:hAnsi="Times New Roman" w:cs="Times New Roman"/>
          <w:spacing w:val="-1"/>
        </w:rPr>
        <w:t>)п</w:t>
      </w:r>
      <w:proofErr w:type="gramEnd"/>
      <w:r w:rsidRPr="009A323D">
        <w:rPr>
          <w:rFonts w:ascii="Times New Roman" w:hAnsi="Times New Roman" w:cs="Times New Roman"/>
          <w:spacing w:val="-1"/>
        </w:rPr>
        <w:t xml:space="preserve">ри возникновении (угрозе возникновения) дефицита электрической энергии и мощности, а также в иных случаях, предусмотренных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в качестве основания для введения полного или частичного ограничения режима потребления.</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 xml:space="preserve">5.1.35. </w:t>
      </w:r>
      <w:r w:rsidRPr="009A323D">
        <w:rPr>
          <w:rFonts w:ascii="Times New Roman" w:hAnsi="Times New Roman" w:cs="Times New Roman"/>
          <w:spacing w:val="-1"/>
        </w:rPr>
        <w:t>Информировать Гарантирующего поставщика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услуг, которые могут быть отключены устройствами противоаварийной автоматики.</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5.1.36.</w:t>
      </w:r>
      <w:r w:rsidRPr="009A323D">
        <w:rPr>
          <w:rFonts w:ascii="Times New Roman" w:hAnsi="Times New Roman" w:cs="Times New Roman"/>
          <w:spacing w:val="-1"/>
        </w:rPr>
        <w:t xml:space="preserve">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5.1.37.</w:t>
      </w:r>
      <w:r w:rsidRPr="009A323D">
        <w:rPr>
          <w:rFonts w:ascii="Times New Roman" w:hAnsi="Times New Roman" w:cs="Times New Roman"/>
          <w:spacing w:val="-1"/>
        </w:rPr>
        <w:t xml:space="preserve"> </w:t>
      </w:r>
      <w:proofErr w:type="gramStart"/>
      <w:r w:rsidRPr="009A323D">
        <w:rPr>
          <w:rFonts w:ascii="Times New Roman" w:hAnsi="Times New Roman" w:cs="Times New Roman"/>
          <w:spacing w:val="-1"/>
        </w:rPr>
        <w:t xml:space="preserve">Обеспечивать проведение замеров на </w:t>
      </w:r>
      <w:proofErr w:type="spellStart"/>
      <w:r w:rsidRPr="009A323D">
        <w:rPr>
          <w:rFonts w:ascii="Times New Roman" w:hAnsi="Times New Roman" w:cs="Times New Roman"/>
          <w:spacing w:val="-1"/>
        </w:rPr>
        <w:t>энергопринимающих</w:t>
      </w:r>
      <w:proofErr w:type="spellEnd"/>
      <w:r w:rsidRPr="009A323D">
        <w:rPr>
          <w:rFonts w:ascii="Times New Roman" w:hAnsi="Times New Roman" w:cs="Times New Roman"/>
          <w:spacing w:val="-1"/>
        </w:rPr>
        <w:t xml:space="preserve"> устройствах (объектах электроэнергетики), в отношении которых заключен </w:t>
      </w:r>
      <w:r>
        <w:rPr>
          <w:rFonts w:ascii="Times New Roman" w:hAnsi="Times New Roman" w:cs="Times New Roman"/>
          <w:spacing w:val="-1"/>
        </w:rPr>
        <w:t>Контракт</w:t>
      </w:r>
      <w:r w:rsidRPr="009A323D">
        <w:rPr>
          <w:rFonts w:ascii="Times New Roman" w:hAnsi="Times New Roman" w:cs="Times New Roman"/>
          <w:spacing w:val="-1"/>
        </w:rPr>
        <w:t xml:space="preserve">, и предоставлять сетевой организации информацию о результатах проведенных замеров в течение 3 </w:t>
      </w:r>
      <w:r>
        <w:rPr>
          <w:rFonts w:ascii="Times New Roman" w:hAnsi="Times New Roman" w:cs="Times New Roman"/>
          <w:spacing w:val="-1"/>
        </w:rPr>
        <w:t xml:space="preserve">(трех) </w:t>
      </w:r>
      <w:r w:rsidRPr="009A323D">
        <w:rPr>
          <w:rFonts w:ascii="Times New Roman" w:hAnsi="Times New Roman" w:cs="Times New Roman"/>
          <w:spacing w:val="-1"/>
        </w:rPr>
        <w:t>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w:t>
      </w:r>
      <w:proofErr w:type="gramEnd"/>
      <w:r w:rsidRPr="009A323D">
        <w:rPr>
          <w:rFonts w:ascii="Times New Roman" w:hAnsi="Times New Roman" w:cs="Times New Roman"/>
          <w:spacing w:val="-1"/>
        </w:rPr>
        <w:t xml:space="preserve"> внеочередных замеров с  учетом периодичности таких замеров, установленной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об электроэнергетике, в том числе в соответствии с заданием субъекта оперативно-диспетчерского управления в электроэнергетике.</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5.1.38.</w:t>
      </w:r>
      <w:r w:rsidRPr="009A323D">
        <w:rPr>
          <w:rFonts w:ascii="Times New Roman" w:hAnsi="Times New Roman" w:cs="Times New Roman"/>
          <w:spacing w:val="-1"/>
        </w:rPr>
        <w:t xml:space="preserve"> </w:t>
      </w:r>
      <w:proofErr w:type="gramStart"/>
      <w:r w:rsidRPr="009A323D">
        <w:rPr>
          <w:rFonts w:ascii="Times New Roman" w:hAnsi="Times New Roman" w:cs="Times New Roman"/>
          <w:spacing w:val="-1"/>
        </w:rPr>
        <w:t xml:space="preserve">Обеспечивать соблюдение порядка взаимодействия с Сетевой организацией (Гарантирующим поставщиком), установленный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в процессе учета электрической энергии (мощности) с использованием РПУ, в том числе в части:</w:t>
      </w:r>
      <w:proofErr w:type="gramEnd"/>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допуска установленного РПУ в эксплуатацию;</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определения РПУ, по которому осуществляются расчеты за электрическую энергию;</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xml:space="preserve">– эксплуатации РПУ, в том числе обеспечение поверки РПУ по истечении установленного для него </w:t>
      </w:r>
      <w:proofErr w:type="spellStart"/>
      <w:r w:rsidRPr="009A323D">
        <w:rPr>
          <w:rFonts w:ascii="Times New Roman" w:hAnsi="Times New Roman" w:cs="Times New Roman"/>
          <w:spacing w:val="-1"/>
        </w:rPr>
        <w:t>межповерочного</w:t>
      </w:r>
      <w:proofErr w:type="spellEnd"/>
      <w:r w:rsidRPr="009A323D">
        <w:rPr>
          <w:rFonts w:ascii="Times New Roman" w:hAnsi="Times New Roman" w:cs="Times New Roman"/>
          <w:spacing w:val="-1"/>
        </w:rPr>
        <w:t xml:space="preserve"> интервала;</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xml:space="preserve">– восстановления учета  в случае выхода из строя или утраты РПУ, срок которого не может быть более 2 </w:t>
      </w:r>
      <w:r>
        <w:rPr>
          <w:rFonts w:ascii="Times New Roman" w:hAnsi="Times New Roman" w:cs="Times New Roman"/>
          <w:spacing w:val="-1"/>
        </w:rPr>
        <w:t xml:space="preserve">(двух) </w:t>
      </w:r>
      <w:r w:rsidRPr="009A323D">
        <w:rPr>
          <w:rFonts w:ascii="Times New Roman" w:hAnsi="Times New Roman" w:cs="Times New Roman"/>
          <w:spacing w:val="-1"/>
        </w:rPr>
        <w:t>месяцев;</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spacing w:val="-1"/>
        </w:rPr>
        <w:t>– передачи данных РПУ;</w:t>
      </w:r>
    </w:p>
    <w:p w:rsidR="000F527F" w:rsidRPr="004E2E74" w:rsidRDefault="000F527F" w:rsidP="000F527F">
      <w:pPr>
        <w:pStyle w:val="a3"/>
        <w:ind w:firstLine="709"/>
        <w:jc w:val="both"/>
        <w:rPr>
          <w:rFonts w:ascii="Times New Roman" w:hAnsi="Times New Roman" w:cs="Times New Roman"/>
          <w:spacing w:val="-1"/>
        </w:rPr>
      </w:pPr>
      <w:r w:rsidRPr="004E2E74">
        <w:rPr>
          <w:rFonts w:ascii="Times New Roman" w:hAnsi="Times New Roman" w:cs="Times New Roman"/>
          <w:spacing w:val="-1"/>
        </w:rPr>
        <w:t>– сообщения о выходе РПУ из эксплуатации.</w:t>
      </w:r>
    </w:p>
    <w:p w:rsidR="000F527F" w:rsidRDefault="000F527F" w:rsidP="000F527F">
      <w:pPr>
        <w:pStyle w:val="a3"/>
        <w:ind w:firstLine="709"/>
        <w:jc w:val="both"/>
        <w:rPr>
          <w:rFonts w:ascii="Times New Roman" w:hAnsi="Times New Roman" w:cs="Times New Roman"/>
          <w:b/>
          <w:spacing w:val="-1"/>
        </w:rPr>
      </w:pPr>
      <w:r w:rsidRPr="004E2E74">
        <w:rPr>
          <w:rFonts w:ascii="Times New Roman" w:hAnsi="Times New Roman" w:cs="Times New Roman"/>
          <w:b/>
          <w:spacing w:val="-1"/>
        </w:rPr>
        <w:t xml:space="preserve">5.1.39. </w:t>
      </w:r>
      <w:r w:rsidRPr="004E2E74">
        <w:rPr>
          <w:rFonts w:ascii="Times New Roman" w:hAnsi="Times New Roman" w:cs="Times New Roman"/>
        </w:rPr>
        <w:t xml:space="preserve">Обеспечивать установку и подключение автономных резервных источников питания в порядке, установленном </w:t>
      </w:r>
      <w:hyperlink r:id="rId10" w:history="1">
        <w:r w:rsidRPr="004E2E74">
          <w:rPr>
            <w:rFonts w:ascii="Times New Roman" w:hAnsi="Times New Roman" w:cs="Times New Roman"/>
          </w:rPr>
          <w:t>Правилами</w:t>
        </w:r>
      </w:hyperlink>
      <w:r w:rsidRPr="004E2E74">
        <w:rPr>
          <w:rFonts w:ascii="Times New Roman" w:hAnsi="Times New Roman" w:cs="Times New Roman"/>
        </w:rPr>
        <w:t xml:space="preserve"> технологического присоединения </w:t>
      </w:r>
      <w:proofErr w:type="spellStart"/>
      <w:r w:rsidRPr="004E2E74">
        <w:rPr>
          <w:rFonts w:ascii="Times New Roman" w:hAnsi="Times New Roman" w:cs="Times New Roman"/>
        </w:rPr>
        <w:t>энергопринимающих</w:t>
      </w:r>
      <w:proofErr w:type="spellEnd"/>
      <w:r w:rsidRPr="004E2E74">
        <w:rPr>
          <w:rFonts w:ascii="Times New Roman" w:hAnsi="Times New Roman" w:cs="Times New Roman"/>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случае если необходимость их установки возникла после завершения технологического присоединения.</w:t>
      </w:r>
    </w:p>
    <w:p w:rsidR="000F527F" w:rsidRPr="009A323D" w:rsidRDefault="000F527F" w:rsidP="000F527F">
      <w:pPr>
        <w:pStyle w:val="a3"/>
        <w:ind w:firstLine="709"/>
        <w:jc w:val="both"/>
        <w:rPr>
          <w:rFonts w:ascii="Times New Roman" w:hAnsi="Times New Roman" w:cs="Times New Roman"/>
          <w:b/>
          <w:spacing w:val="-1"/>
        </w:rPr>
      </w:pPr>
    </w:p>
    <w:p w:rsidR="000F527F" w:rsidRPr="009A323D" w:rsidRDefault="000F527F" w:rsidP="000F527F">
      <w:pPr>
        <w:pStyle w:val="a3"/>
        <w:jc w:val="both"/>
        <w:rPr>
          <w:rFonts w:ascii="Times New Roman" w:hAnsi="Times New Roman" w:cs="Times New Roman"/>
          <w:b/>
          <w:spacing w:val="-1"/>
        </w:rPr>
      </w:pPr>
      <w:r w:rsidRPr="009A323D">
        <w:rPr>
          <w:rFonts w:ascii="Times New Roman" w:hAnsi="Times New Roman" w:cs="Times New Roman"/>
          <w:b/>
          <w:spacing w:val="-1"/>
        </w:rPr>
        <w:t xml:space="preserve">               5.2. Потребитель имеет право:</w:t>
      </w:r>
    </w:p>
    <w:p w:rsidR="000F527F" w:rsidRPr="009A323D" w:rsidRDefault="000F527F" w:rsidP="000F527F">
      <w:pPr>
        <w:shd w:val="clear" w:color="auto" w:fill="FFFFFF"/>
        <w:ind w:firstLine="709"/>
        <w:jc w:val="both"/>
        <w:rPr>
          <w:snapToGrid w:val="0"/>
          <w:spacing w:val="-1"/>
        </w:rPr>
      </w:pPr>
      <w:r w:rsidRPr="009A323D">
        <w:rPr>
          <w:b/>
          <w:spacing w:val="-1"/>
        </w:rPr>
        <w:t>5.2.1.</w:t>
      </w:r>
      <w:r w:rsidRPr="009A323D">
        <w:rPr>
          <w:spacing w:val="-1"/>
        </w:rPr>
        <w:t xml:space="preserve"> </w:t>
      </w:r>
      <w:r w:rsidRPr="009A323D">
        <w:rPr>
          <w:snapToGrid w:val="0"/>
          <w:spacing w:val="-1"/>
        </w:rPr>
        <w:t xml:space="preserve">Требовать от  Гарантирующего поставщика поддержания  в точках поставки </w:t>
      </w:r>
      <w:r w:rsidRPr="009A323D">
        <w:rPr>
          <w:spacing w:val="-1"/>
        </w:rPr>
        <w:t xml:space="preserve">электрической энергии (мощности) </w:t>
      </w:r>
      <w:r w:rsidRPr="009A323D">
        <w:rPr>
          <w:snapToGrid w:val="0"/>
          <w:spacing w:val="-1"/>
        </w:rPr>
        <w:t xml:space="preserve">качества </w:t>
      </w:r>
      <w:r w:rsidRPr="009A323D">
        <w:rPr>
          <w:spacing w:val="-1"/>
        </w:rPr>
        <w:t xml:space="preserve">электрической энергии (мощности) </w:t>
      </w:r>
      <w:r>
        <w:rPr>
          <w:spacing w:val="-1"/>
        </w:rPr>
        <w:t xml:space="preserve">в соответствии с </w:t>
      </w:r>
      <w:r w:rsidRPr="00D37414">
        <w:rPr>
          <w:spacing w:val="-1"/>
        </w:rPr>
        <w:t xml:space="preserve">требованиями действующих технических регламентов (ГОСТ), утвержденных законодательством </w:t>
      </w:r>
      <w:r w:rsidRPr="00312A82">
        <w:rPr>
          <w:snapToGrid w:val="0"/>
          <w:spacing w:val="-1"/>
        </w:rPr>
        <w:t>Российской Федерации</w:t>
      </w:r>
      <w:r w:rsidRPr="00D37414">
        <w:rPr>
          <w:spacing w:val="-1"/>
        </w:rPr>
        <w:t>.</w:t>
      </w:r>
      <w:r w:rsidRPr="009A323D">
        <w:rPr>
          <w:snapToGrid w:val="0"/>
          <w:spacing w:val="-1"/>
        </w:rPr>
        <w:t xml:space="preserve"> </w:t>
      </w:r>
    </w:p>
    <w:p w:rsidR="000F527F" w:rsidRPr="009A323D" w:rsidRDefault="000F527F" w:rsidP="000F527F">
      <w:pPr>
        <w:shd w:val="clear" w:color="auto" w:fill="FFFFFF"/>
        <w:ind w:firstLine="720"/>
        <w:jc w:val="both"/>
        <w:rPr>
          <w:snapToGrid w:val="0"/>
          <w:spacing w:val="-1"/>
        </w:rPr>
      </w:pPr>
      <w:r w:rsidRPr="009A323D">
        <w:rPr>
          <w:b/>
          <w:spacing w:val="-1"/>
        </w:rPr>
        <w:t>5.2.2.</w:t>
      </w:r>
      <w:r w:rsidRPr="009A323D">
        <w:rPr>
          <w:spacing w:val="-1"/>
        </w:rPr>
        <w:t xml:space="preserve"> Обращаться в адрес Гарантирующего поставщика с жалобами, заявлениями и претензиями по вопросам качества электрической энергии и надежности электроснабжения в  течение 5</w:t>
      </w:r>
      <w:r>
        <w:rPr>
          <w:spacing w:val="-1"/>
        </w:rPr>
        <w:t xml:space="preserve"> (пяти)</w:t>
      </w:r>
      <w:r w:rsidRPr="009A323D">
        <w:rPr>
          <w:spacing w:val="-1"/>
        </w:rPr>
        <w:t xml:space="preserve"> рабочих дней  с момента  </w:t>
      </w:r>
      <w:proofErr w:type="gramStart"/>
      <w:r w:rsidRPr="009A323D">
        <w:rPr>
          <w:spacing w:val="-1"/>
        </w:rPr>
        <w:t>обнаружения ухудшения показателей качества электрической энергии</w:t>
      </w:r>
      <w:proofErr w:type="gramEnd"/>
      <w:r w:rsidRPr="009A323D">
        <w:rPr>
          <w:spacing w:val="-1"/>
        </w:rPr>
        <w:t xml:space="preserve"> и снижения надежности электроснабжения на основании трехстороннего акта, подписанного уполномоченными представителями Гарантирующего поставщика, сетевой организации и Потребителя.</w:t>
      </w:r>
    </w:p>
    <w:p w:rsidR="000F527F" w:rsidRPr="009A323D" w:rsidRDefault="000F527F" w:rsidP="000F527F">
      <w:pPr>
        <w:shd w:val="clear" w:color="auto" w:fill="FFFFFF"/>
        <w:ind w:firstLine="720"/>
        <w:jc w:val="both"/>
        <w:rPr>
          <w:snapToGrid w:val="0"/>
          <w:spacing w:val="-1"/>
        </w:rPr>
      </w:pPr>
      <w:r w:rsidRPr="009A323D">
        <w:rPr>
          <w:b/>
          <w:spacing w:val="-1"/>
        </w:rPr>
        <w:t>5.2.3.</w:t>
      </w:r>
      <w:r w:rsidRPr="009A323D">
        <w:rPr>
          <w:spacing w:val="-1"/>
        </w:rPr>
        <w:t xml:space="preserve"> Заявлять Гарантирующему поставщику об ошибках, обнаруженных в платежных документах. </w:t>
      </w:r>
    </w:p>
    <w:p w:rsidR="000F527F" w:rsidRPr="009A323D" w:rsidRDefault="000F527F" w:rsidP="000F527F">
      <w:pPr>
        <w:shd w:val="clear" w:color="auto" w:fill="FFFFFF"/>
        <w:ind w:firstLine="720"/>
        <w:jc w:val="both"/>
        <w:rPr>
          <w:snapToGrid w:val="0"/>
          <w:spacing w:val="-1"/>
        </w:rPr>
      </w:pPr>
      <w:r w:rsidRPr="009A323D">
        <w:rPr>
          <w:b/>
          <w:spacing w:val="-1"/>
        </w:rPr>
        <w:t>5.2.4.</w:t>
      </w:r>
      <w:r w:rsidRPr="009A323D">
        <w:rPr>
          <w:spacing w:val="-1"/>
        </w:rPr>
        <w:t xml:space="preserve"> </w:t>
      </w:r>
      <w:r w:rsidRPr="009A323D">
        <w:rPr>
          <w:snapToGrid w:val="0"/>
          <w:spacing w:val="-1"/>
        </w:rPr>
        <w:t xml:space="preserve">Направлять уполномоченных представителей для совместного снятия с персоналом сетевой организации и Гарантирующего поставщика показаний РПУ при их установке в помещениях ТП (РП), </w:t>
      </w:r>
      <w:proofErr w:type="spellStart"/>
      <w:r w:rsidRPr="009A323D">
        <w:rPr>
          <w:snapToGrid w:val="0"/>
          <w:spacing w:val="-1"/>
        </w:rPr>
        <w:t>электрощитовых</w:t>
      </w:r>
      <w:proofErr w:type="spellEnd"/>
      <w:r w:rsidRPr="009A323D">
        <w:rPr>
          <w:snapToGrid w:val="0"/>
          <w:spacing w:val="-1"/>
        </w:rPr>
        <w:t xml:space="preserve"> или </w:t>
      </w:r>
      <w:proofErr w:type="gramStart"/>
      <w:r w:rsidRPr="009A323D">
        <w:rPr>
          <w:snapToGrid w:val="0"/>
          <w:spacing w:val="-1"/>
        </w:rPr>
        <w:t>в</w:t>
      </w:r>
      <w:proofErr w:type="gramEnd"/>
      <w:r w:rsidRPr="009A323D">
        <w:rPr>
          <w:snapToGrid w:val="0"/>
          <w:spacing w:val="-1"/>
        </w:rPr>
        <w:t xml:space="preserve"> ВРУ жилых домов или общественных зданий. Присутствие Потребителя при снятии показаний предварительно согласовывается с персоналом сетевой организации. </w:t>
      </w:r>
    </w:p>
    <w:p w:rsidR="000F527F" w:rsidRPr="009A323D" w:rsidRDefault="000F527F" w:rsidP="000F527F">
      <w:pPr>
        <w:shd w:val="clear" w:color="auto" w:fill="FFFFFF"/>
        <w:ind w:firstLine="720"/>
        <w:jc w:val="both"/>
        <w:rPr>
          <w:b/>
          <w:snapToGrid w:val="0"/>
          <w:spacing w:val="-1"/>
        </w:rPr>
      </w:pPr>
      <w:r w:rsidRPr="009A323D">
        <w:rPr>
          <w:b/>
          <w:snapToGrid w:val="0"/>
          <w:spacing w:val="-1"/>
        </w:rPr>
        <w:t xml:space="preserve">5.2.5. </w:t>
      </w:r>
      <w:r w:rsidRPr="009A323D">
        <w:rPr>
          <w:snapToGrid w:val="0"/>
          <w:spacing w:val="-1"/>
        </w:rPr>
        <w:t>П</w:t>
      </w:r>
      <w:r w:rsidRPr="009A323D">
        <w:rPr>
          <w:spacing w:val="-1"/>
        </w:rPr>
        <w:t xml:space="preserve">одключать к своим сетям </w:t>
      </w:r>
      <w:proofErr w:type="spellStart"/>
      <w:r w:rsidRPr="009A323D">
        <w:rPr>
          <w:spacing w:val="-1"/>
        </w:rPr>
        <w:t>субабонентов</w:t>
      </w:r>
      <w:proofErr w:type="spellEnd"/>
      <w:r w:rsidRPr="009A323D">
        <w:rPr>
          <w:spacing w:val="-1"/>
        </w:rPr>
        <w:t xml:space="preserve"> (иных потребителей) по согласованию с сетевой организацией и Гарантирующим поставщиком с представлением данных по этим </w:t>
      </w:r>
      <w:proofErr w:type="spellStart"/>
      <w:r w:rsidRPr="009A323D">
        <w:rPr>
          <w:spacing w:val="-1"/>
        </w:rPr>
        <w:t>субабонентам</w:t>
      </w:r>
      <w:proofErr w:type="spellEnd"/>
      <w:r w:rsidRPr="009A323D">
        <w:rPr>
          <w:spacing w:val="-1"/>
        </w:rPr>
        <w:t xml:space="preserve"> (иным потребителям)  (до подключения) и изменением договорных объемов в порядке, предусмотренном п. 3.4. настоящего Контракта.</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5.2.6.</w:t>
      </w:r>
      <w:r w:rsidRPr="009A323D">
        <w:rPr>
          <w:rFonts w:ascii="Times New Roman" w:hAnsi="Times New Roman" w:cs="Times New Roman"/>
          <w:spacing w:val="-1"/>
        </w:rPr>
        <w:t xml:space="preserve"> Расторгнуть </w:t>
      </w:r>
      <w:r>
        <w:rPr>
          <w:rFonts w:ascii="Times New Roman" w:hAnsi="Times New Roman" w:cs="Times New Roman"/>
          <w:spacing w:val="-1"/>
        </w:rPr>
        <w:t>К</w:t>
      </w:r>
      <w:r w:rsidRPr="009A323D">
        <w:rPr>
          <w:rFonts w:ascii="Times New Roman" w:hAnsi="Times New Roman" w:cs="Times New Roman"/>
          <w:spacing w:val="-1"/>
        </w:rPr>
        <w:t xml:space="preserve">онтракт с Гарантирующим поставщиком и перейти на обслуживание к другой </w:t>
      </w:r>
      <w:proofErr w:type="spellStart"/>
      <w:r w:rsidRPr="009A323D">
        <w:rPr>
          <w:rFonts w:ascii="Times New Roman" w:hAnsi="Times New Roman" w:cs="Times New Roman"/>
          <w:spacing w:val="-1"/>
        </w:rPr>
        <w:t>энергосбытовой</w:t>
      </w:r>
      <w:proofErr w:type="spellEnd"/>
      <w:r w:rsidRPr="009A323D">
        <w:rPr>
          <w:rFonts w:ascii="Times New Roman" w:hAnsi="Times New Roman" w:cs="Times New Roman"/>
          <w:spacing w:val="-1"/>
        </w:rPr>
        <w:t xml:space="preserve"> компании при отсутствии задолженности по оплате и выполнении требований, предусмотренных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5.2.7.</w:t>
      </w:r>
      <w:r w:rsidRPr="009A323D">
        <w:rPr>
          <w:rFonts w:ascii="Times New Roman" w:hAnsi="Times New Roman" w:cs="Times New Roman"/>
          <w:spacing w:val="-1"/>
        </w:rPr>
        <w:t xml:space="preserve"> Перейти на обслуживание к другой </w:t>
      </w:r>
      <w:proofErr w:type="spellStart"/>
      <w:r w:rsidRPr="009A323D">
        <w:rPr>
          <w:rFonts w:ascii="Times New Roman" w:hAnsi="Times New Roman" w:cs="Times New Roman"/>
          <w:spacing w:val="-1"/>
        </w:rPr>
        <w:t>энергосбытовой</w:t>
      </w:r>
      <w:proofErr w:type="spellEnd"/>
      <w:r w:rsidRPr="009A323D">
        <w:rPr>
          <w:rFonts w:ascii="Times New Roman" w:hAnsi="Times New Roman" w:cs="Times New Roman"/>
          <w:spacing w:val="-1"/>
        </w:rPr>
        <w:t xml:space="preserve"> компании (получившей статус гарантирующего поставщика) в случае лишения ООО «Арктик-</w:t>
      </w:r>
      <w:proofErr w:type="spellStart"/>
      <w:r w:rsidRPr="009A323D">
        <w:rPr>
          <w:rFonts w:ascii="Times New Roman" w:hAnsi="Times New Roman" w:cs="Times New Roman"/>
          <w:spacing w:val="-1"/>
        </w:rPr>
        <w:t>энерго</w:t>
      </w:r>
      <w:proofErr w:type="spellEnd"/>
      <w:r w:rsidRPr="009A323D">
        <w:rPr>
          <w:rFonts w:ascii="Times New Roman" w:hAnsi="Times New Roman" w:cs="Times New Roman"/>
          <w:spacing w:val="-1"/>
        </w:rPr>
        <w:t>» статуса Гарантирующего поставщика при условии уведомления в письменной форме не менее чем за 30</w:t>
      </w:r>
      <w:r>
        <w:rPr>
          <w:rFonts w:ascii="Times New Roman" w:hAnsi="Times New Roman" w:cs="Times New Roman"/>
          <w:spacing w:val="-1"/>
        </w:rPr>
        <w:t xml:space="preserve"> (тридцать)</w:t>
      </w:r>
      <w:r w:rsidRPr="009A323D">
        <w:rPr>
          <w:rFonts w:ascii="Times New Roman" w:hAnsi="Times New Roman" w:cs="Times New Roman"/>
          <w:spacing w:val="-1"/>
        </w:rPr>
        <w:t xml:space="preserve"> дней до предполагаемой даты. </w:t>
      </w:r>
    </w:p>
    <w:p w:rsidR="000F527F" w:rsidRPr="009A323D" w:rsidRDefault="000F527F" w:rsidP="000F527F">
      <w:pPr>
        <w:pStyle w:val="a3"/>
        <w:ind w:firstLine="720"/>
        <w:jc w:val="both"/>
        <w:rPr>
          <w:rFonts w:ascii="Times New Roman" w:hAnsi="Times New Roman" w:cs="Times New Roman"/>
        </w:rPr>
      </w:pPr>
      <w:r w:rsidRPr="009A323D">
        <w:rPr>
          <w:rFonts w:ascii="Times New Roman" w:hAnsi="Times New Roman" w:cs="Times New Roman"/>
          <w:b/>
          <w:spacing w:val="-1"/>
        </w:rPr>
        <w:t>5.2.8.</w:t>
      </w:r>
      <w:r w:rsidRPr="009A323D">
        <w:rPr>
          <w:rFonts w:ascii="Times New Roman" w:hAnsi="Times New Roman" w:cs="Times New Roman"/>
          <w:spacing w:val="-1"/>
        </w:rPr>
        <w:t xml:space="preserve">  </w:t>
      </w:r>
      <w:r w:rsidRPr="009A323D">
        <w:rPr>
          <w:rFonts w:ascii="Times New Roman" w:hAnsi="Times New Roman" w:cs="Times New Roman"/>
        </w:rPr>
        <w:t xml:space="preserve">В одностороннем порядке отказаться от исполнения </w:t>
      </w:r>
      <w:r>
        <w:rPr>
          <w:rFonts w:ascii="Times New Roman" w:hAnsi="Times New Roman" w:cs="Times New Roman"/>
        </w:rPr>
        <w:t>К</w:t>
      </w:r>
      <w:r w:rsidRPr="009A323D">
        <w:rPr>
          <w:rFonts w:ascii="Times New Roman" w:hAnsi="Times New Roman" w:cs="Times New Roman"/>
        </w:rPr>
        <w:t xml:space="preserve">онтракта полностью, что влечет расторжение настоящего Контракта, при условии оплаты Гарантирующему поставщику не </w:t>
      </w:r>
      <w:proofErr w:type="gramStart"/>
      <w:r w:rsidRPr="009A323D">
        <w:rPr>
          <w:rFonts w:ascii="Times New Roman" w:hAnsi="Times New Roman" w:cs="Times New Roman"/>
        </w:rPr>
        <w:t>позднее</w:t>
      </w:r>
      <w:proofErr w:type="gramEnd"/>
      <w:r w:rsidRPr="009A323D">
        <w:rPr>
          <w:rFonts w:ascii="Times New Roman" w:hAnsi="Times New Roman" w:cs="Times New Roman"/>
        </w:rPr>
        <w:t xml:space="preserve"> чем за 10</w:t>
      </w:r>
      <w:r>
        <w:rPr>
          <w:rFonts w:ascii="Times New Roman" w:hAnsi="Times New Roman" w:cs="Times New Roman"/>
        </w:rPr>
        <w:t xml:space="preserve"> (десять)</w:t>
      </w:r>
      <w:r w:rsidRPr="009A323D">
        <w:rPr>
          <w:rFonts w:ascii="Times New Roman" w:hAnsi="Times New Roman" w:cs="Times New Roman"/>
        </w:rPr>
        <w:t xml:space="preserve"> рабочих дней до заявляемой им даты расторжения настоящего Контракта стоимости потребленной электрической энергии (мощности), а также в случаях, предусмотренных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rPr>
        <w:t>, начисленной ему Гарантирующим поставщиком суммы компенсации в связи с полным отказом от исполнения настоящего Контракта, что должно быть подтверждено оплатой счета, выставляемого Гарантирующим поставщиком.</w:t>
      </w:r>
    </w:p>
    <w:p w:rsidR="000F527F" w:rsidRPr="009A323D" w:rsidRDefault="000F527F" w:rsidP="000F527F">
      <w:pPr>
        <w:pStyle w:val="a3"/>
        <w:ind w:firstLine="720"/>
        <w:jc w:val="both"/>
        <w:rPr>
          <w:rFonts w:ascii="Times New Roman" w:hAnsi="Times New Roman" w:cs="Times New Roman"/>
          <w:b/>
        </w:rPr>
      </w:pPr>
      <w:r w:rsidRPr="009A323D">
        <w:rPr>
          <w:rFonts w:ascii="Times New Roman" w:hAnsi="Times New Roman" w:cs="Times New Roman"/>
          <w:b/>
        </w:rPr>
        <w:t xml:space="preserve">5.2.9. </w:t>
      </w:r>
      <w:r w:rsidRPr="009A323D">
        <w:rPr>
          <w:rFonts w:ascii="Times New Roman" w:hAnsi="Times New Roman" w:cs="Times New Roman"/>
        </w:rPr>
        <w:t xml:space="preserve">Выбирать для проведения расчетов за потребленную электрическую энергию (мощность) с Гарантирующим поставщиком ценовую категорию в соответствии с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rPr>
        <w:t>.</w:t>
      </w:r>
    </w:p>
    <w:p w:rsidR="000F527F" w:rsidRPr="000F527F" w:rsidRDefault="000F527F" w:rsidP="000F527F">
      <w:pPr>
        <w:pStyle w:val="a3"/>
        <w:ind w:firstLine="720"/>
        <w:jc w:val="both"/>
        <w:rPr>
          <w:rFonts w:ascii="Times New Roman" w:hAnsi="Times New Roman" w:cs="Times New Roman"/>
        </w:rPr>
      </w:pPr>
      <w:r w:rsidRPr="009A323D">
        <w:rPr>
          <w:rFonts w:ascii="Times New Roman" w:hAnsi="Times New Roman" w:cs="Times New Roman"/>
          <w:b/>
        </w:rPr>
        <w:t xml:space="preserve">5.2.10. </w:t>
      </w:r>
      <w:r w:rsidRPr="009A323D">
        <w:rPr>
          <w:rFonts w:ascii="Times New Roman" w:hAnsi="Times New Roman" w:cs="Times New Roman"/>
        </w:rPr>
        <w:t>Выбирать исполнителя для выполнения работ по оборудованию точек поставки расчетными приборами учета электрической энергии (мощности).</w:t>
      </w:r>
    </w:p>
    <w:p w:rsidR="000F527F" w:rsidRDefault="000F527F" w:rsidP="000F527F">
      <w:pPr>
        <w:ind w:firstLine="709"/>
        <w:jc w:val="both"/>
        <w:rPr>
          <w:snapToGrid w:val="0"/>
          <w:spacing w:val="-1"/>
        </w:rPr>
      </w:pPr>
      <w:r w:rsidRPr="009A323D">
        <w:rPr>
          <w:b/>
        </w:rPr>
        <w:t xml:space="preserve">5.2.11.  </w:t>
      </w:r>
      <w:r w:rsidRPr="009A323D">
        <w:rPr>
          <w:spacing w:val="-1"/>
        </w:rPr>
        <w:t>Уменьшить в</w:t>
      </w:r>
      <w:r w:rsidRPr="009A323D">
        <w:rPr>
          <w:snapToGrid w:val="0"/>
          <w:spacing w:val="-1"/>
        </w:rPr>
        <w:t xml:space="preserve"> одностороннем порядке, в соответствии с действующим законодательством, объемы электрической энергии (мощности), приобретаемые у Гарантирующего поставщика,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0F527F" w:rsidRPr="0013194B" w:rsidRDefault="000F527F" w:rsidP="000F527F">
      <w:pPr>
        <w:ind w:right="-68" w:firstLine="709"/>
        <w:jc w:val="both"/>
        <w:rPr>
          <w:bCs/>
        </w:rPr>
      </w:pPr>
      <w:r w:rsidRPr="0013194B">
        <w:rPr>
          <w:b/>
          <w:snapToGrid w:val="0"/>
          <w:spacing w:val="-1"/>
        </w:rPr>
        <w:t xml:space="preserve">5.2.12. </w:t>
      </w:r>
      <w:r w:rsidRPr="0013194B">
        <w:rPr>
          <w:bCs/>
        </w:rPr>
        <w:t>В случае просрочки исполнения Гарантирующим поставщиком обязательств, предусмотренных Контрактом, Потребитель вправе требовать от Гарантирующего поставщика оплаты неустойки в виде пени в размере одной трёхсотой ставки рефинансирования Ц</w:t>
      </w:r>
      <w:r>
        <w:rPr>
          <w:bCs/>
        </w:rPr>
        <w:t>ентрального Банка</w:t>
      </w:r>
      <w:r w:rsidRPr="0013194B">
        <w:rPr>
          <w:bCs/>
        </w:rPr>
        <w:t xml:space="preserve"> </w:t>
      </w:r>
      <w:r w:rsidRPr="00312A82">
        <w:rPr>
          <w:snapToGrid w:val="0"/>
          <w:spacing w:val="-1"/>
        </w:rPr>
        <w:t>Российской Федерации</w:t>
      </w:r>
      <w:r w:rsidRPr="0013194B">
        <w:rPr>
          <w:bCs/>
        </w:rPr>
        <w:t xml:space="preserve"> от цены Контракта, уменьшенной на сумму, пропорциональную объёму обязательств, фактически исполненных Гарантирующим поставщиком.</w:t>
      </w:r>
    </w:p>
    <w:p w:rsidR="000F527F" w:rsidRPr="0064391E" w:rsidRDefault="000F527F" w:rsidP="000F527F">
      <w:pPr>
        <w:pStyle w:val="a3"/>
        <w:ind w:right="-68" w:firstLine="709"/>
        <w:jc w:val="both"/>
        <w:rPr>
          <w:rFonts w:ascii="Times New Roman" w:hAnsi="Times New Roman" w:cs="Times New Roman"/>
          <w:b/>
        </w:rPr>
      </w:pPr>
      <w:r w:rsidRPr="0013194B">
        <w:rPr>
          <w:rFonts w:ascii="Times New Roman" w:hAnsi="Times New Roman" w:cs="Times New Roman"/>
          <w:bCs/>
        </w:rPr>
        <w:t>Гарантирующий поставщик освобождается от уплаты пени, если докажет, что неисполнение или ненадлежащее исполнение обязательств, предусмотренных Контрактом, произошло вследствие непреодолимой силы или по вине Потребителя.</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jc w:val="center"/>
        <w:rPr>
          <w:b/>
          <w:snapToGrid w:val="0"/>
        </w:rPr>
      </w:pPr>
      <w:r w:rsidRPr="009A323D">
        <w:rPr>
          <w:b/>
          <w:snapToGrid w:val="0"/>
        </w:rPr>
        <w:t>6. УЧЕТ ЭЛЕКТРИЧЕСКОЙ ЭНЕРГИИ</w:t>
      </w:r>
    </w:p>
    <w:p w:rsidR="000F527F" w:rsidRPr="009A323D" w:rsidRDefault="000F527F" w:rsidP="000F527F">
      <w:pPr>
        <w:shd w:val="clear" w:color="auto" w:fill="FFFFFF"/>
        <w:jc w:val="center"/>
        <w:rPr>
          <w:b/>
          <w:snapToGrid w:val="0"/>
        </w:rPr>
      </w:pPr>
    </w:p>
    <w:p w:rsidR="000F527F" w:rsidRPr="009A323D" w:rsidRDefault="000F527F" w:rsidP="000F527F">
      <w:pPr>
        <w:ind w:firstLine="720"/>
        <w:jc w:val="both"/>
        <w:rPr>
          <w:snapToGrid w:val="0"/>
          <w:spacing w:val="-1"/>
        </w:rPr>
      </w:pPr>
      <w:r w:rsidRPr="009A323D">
        <w:rPr>
          <w:b/>
          <w:snapToGrid w:val="0"/>
          <w:spacing w:val="-1"/>
        </w:rPr>
        <w:t>6.1.</w:t>
      </w:r>
      <w:r w:rsidRPr="009A323D">
        <w:rPr>
          <w:snapToGrid w:val="0"/>
          <w:spacing w:val="-1"/>
        </w:rPr>
        <w:t xml:space="preserve"> Для определения объема электрической энергии (мощности), поставленной Потребителю за расчетный период, снятие показаний РПУ производит сетевая организация или Потребитель, в зависимости от места установки приборов учета и в соответствии с разграничением эксплуатационной ответственности сторон.</w:t>
      </w:r>
    </w:p>
    <w:p w:rsidR="000F527F" w:rsidRPr="009A323D" w:rsidRDefault="000F527F" w:rsidP="000F527F">
      <w:pPr>
        <w:ind w:firstLine="720"/>
        <w:jc w:val="both"/>
        <w:rPr>
          <w:snapToGrid w:val="0"/>
          <w:spacing w:val="-1"/>
        </w:rPr>
      </w:pPr>
      <w:r w:rsidRPr="009A323D">
        <w:rPr>
          <w:snapToGrid w:val="0"/>
          <w:spacing w:val="-1"/>
        </w:rPr>
        <w:t xml:space="preserve"> Потребитель передает сетевой организации показания РПУ по телефону (п. 10.7. настоящего Контракта) с обязательным последующим письменным подтверждением в адрес Гарантирующего поставщика по установленной форме (Приложение № 4 к настоящему Контракту).</w:t>
      </w:r>
    </w:p>
    <w:p w:rsidR="000F527F" w:rsidRPr="009A323D" w:rsidRDefault="000F527F" w:rsidP="000F527F">
      <w:pPr>
        <w:ind w:firstLine="720"/>
        <w:jc w:val="both"/>
        <w:rPr>
          <w:snapToGrid w:val="0"/>
          <w:spacing w:val="-1"/>
        </w:rPr>
      </w:pPr>
      <w:r w:rsidRPr="009A323D">
        <w:rPr>
          <w:b/>
          <w:snapToGrid w:val="0"/>
          <w:spacing w:val="-1"/>
        </w:rPr>
        <w:t>6.2.</w:t>
      </w:r>
      <w:r w:rsidRPr="009A323D">
        <w:rPr>
          <w:snapToGrid w:val="0"/>
          <w:spacing w:val="-1"/>
        </w:rPr>
        <w:t xml:space="preserve"> </w:t>
      </w:r>
      <w:r w:rsidRPr="0089222B">
        <w:rPr>
          <w:snapToGrid w:val="0"/>
          <w:spacing w:val="-1"/>
        </w:rPr>
        <w:t>При осуществлении расчетов по 1 либо 2 ценовой категории снятие показаний</w:t>
      </w:r>
      <w:r w:rsidRPr="009A323D">
        <w:rPr>
          <w:snapToGrid w:val="0"/>
          <w:spacing w:val="-1"/>
        </w:rPr>
        <w:t xml:space="preserve"> РПУ производится с 25-го по 30-е число текущего месяца, если сетевой организацией</w:t>
      </w:r>
      <w:r>
        <w:rPr>
          <w:snapToGrid w:val="0"/>
          <w:spacing w:val="-1"/>
        </w:rPr>
        <w:t xml:space="preserve"> является </w:t>
      </w:r>
      <w:r w:rsidRPr="009A323D">
        <w:rPr>
          <w:snapToGrid w:val="0"/>
          <w:spacing w:val="-1"/>
        </w:rPr>
        <w:t>АО «</w:t>
      </w:r>
      <w:proofErr w:type="spellStart"/>
      <w:r w:rsidRPr="009A323D">
        <w:rPr>
          <w:snapToGrid w:val="0"/>
          <w:spacing w:val="-1"/>
        </w:rPr>
        <w:t>Мончегорские</w:t>
      </w:r>
      <w:proofErr w:type="spellEnd"/>
      <w:r w:rsidRPr="009A323D">
        <w:rPr>
          <w:snapToGrid w:val="0"/>
          <w:spacing w:val="-1"/>
        </w:rPr>
        <w:t xml:space="preserve"> электрические сети» или (и) с 23-го по 25-е число текущего месяца, если сетевой организацией  является АО «</w:t>
      </w:r>
      <w:proofErr w:type="gramStart"/>
      <w:r w:rsidRPr="009A323D">
        <w:rPr>
          <w:snapToGrid w:val="0"/>
          <w:spacing w:val="-1"/>
        </w:rPr>
        <w:t>Кольская</w:t>
      </w:r>
      <w:proofErr w:type="gramEnd"/>
      <w:r w:rsidRPr="009A323D">
        <w:rPr>
          <w:snapToGrid w:val="0"/>
          <w:spacing w:val="-1"/>
        </w:rPr>
        <w:t xml:space="preserve"> ГМК».</w:t>
      </w:r>
    </w:p>
    <w:p w:rsidR="000F527F" w:rsidRPr="0089222B" w:rsidRDefault="000F527F" w:rsidP="000F527F">
      <w:pPr>
        <w:autoSpaceDE w:val="0"/>
        <w:autoSpaceDN w:val="0"/>
        <w:adjustRightInd w:val="0"/>
        <w:ind w:firstLine="540"/>
        <w:jc w:val="both"/>
      </w:pPr>
      <w:r w:rsidRPr="0089222B">
        <w:rPr>
          <w:snapToGrid w:val="0"/>
          <w:spacing w:val="-1"/>
        </w:rPr>
        <w:t>При осуществлении расчетов по 3-6 ценовой категории снятие показаний РПУ</w:t>
      </w:r>
      <w:r w:rsidRPr="0089222B">
        <w:t xml:space="preserve"> осуществляется по состоянию на 00 часов 00 минут 1-го дня месяца, следующего за расчетным периодом, и передаются в адрес Гарантирующего поставщика и сетевой организации с использованием электронной почты до окончания 1-го дня месяца, следующего за расчетным периодом.</w:t>
      </w:r>
    </w:p>
    <w:p w:rsidR="000F527F" w:rsidRPr="009A323D" w:rsidRDefault="000F527F" w:rsidP="000F527F">
      <w:pPr>
        <w:shd w:val="clear" w:color="auto" w:fill="FFFFFF"/>
        <w:ind w:firstLine="720"/>
        <w:jc w:val="both"/>
        <w:rPr>
          <w:snapToGrid w:val="0"/>
          <w:spacing w:val="-1"/>
        </w:rPr>
      </w:pPr>
      <w:r w:rsidRPr="00ED2DC0">
        <w:rPr>
          <w:snapToGrid w:val="0"/>
          <w:spacing w:val="-1"/>
        </w:rPr>
        <w:t>Запись показаний РПУ по каждой точке поставки производится в один и тот же день месяца,  в одно и то же время.</w:t>
      </w:r>
      <w:r w:rsidRPr="009A323D">
        <w:rPr>
          <w:snapToGrid w:val="0"/>
          <w:spacing w:val="-1"/>
        </w:rPr>
        <w:t xml:space="preserve">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6.3.</w:t>
      </w:r>
      <w:r w:rsidRPr="009A323D">
        <w:rPr>
          <w:rFonts w:ascii="Times New Roman" w:hAnsi="Times New Roman" w:cs="Times New Roman"/>
          <w:snapToGrid w:val="0"/>
          <w:spacing w:val="-1"/>
        </w:rPr>
        <w:t xml:space="preserve"> Места установки расчетных приборов учета, порядок определения количества поданной на </w:t>
      </w:r>
      <w:proofErr w:type="spellStart"/>
      <w:r w:rsidRPr="009A323D">
        <w:rPr>
          <w:rFonts w:ascii="Times New Roman" w:hAnsi="Times New Roman" w:cs="Times New Roman"/>
          <w:snapToGrid w:val="0"/>
          <w:spacing w:val="-1"/>
        </w:rPr>
        <w:t>энергопринимающие</w:t>
      </w:r>
      <w:proofErr w:type="spellEnd"/>
      <w:r w:rsidRPr="009A323D">
        <w:rPr>
          <w:rFonts w:ascii="Times New Roman" w:hAnsi="Times New Roman" w:cs="Times New Roman"/>
          <w:snapToGrid w:val="0"/>
          <w:spacing w:val="-1"/>
        </w:rPr>
        <w:t xml:space="preserve"> устройства Потребителя электрической энергии (мощности) с учетом потерь </w:t>
      </w:r>
      <w:r w:rsidRPr="009A323D">
        <w:rPr>
          <w:rFonts w:ascii="Times New Roman" w:hAnsi="Times New Roman" w:cs="Times New Roman"/>
          <w:spacing w:val="-1"/>
        </w:rPr>
        <w:t>определены в Приложении № 2 к настоящему Контракту.</w:t>
      </w:r>
    </w:p>
    <w:p w:rsidR="000F527F" w:rsidRPr="009A323D" w:rsidRDefault="000F527F" w:rsidP="000F527F">
      <w:pPr>
        <w:jc w:val="both"/>
        <w:rPr>
          <w:spacing w:val="-1"/>
        </w:rPr>
      </w:pPr>
      <w:r w:rsidRPr="009A323D">
        <w:rPr>
          <w:spacing w:val="-1"/>
        </w:rPr>
        <w:t xml:space="preserve">       </w:t>
      </w:r>
      <w:r w:rsidRPr="009A323D">
        <w:rPr>
          <w:spacing w:val="-1"/>
        </w:rPr>
        <w:tab/>
        <w:t xml:space="preserve">Расчетные приборы учета Потребителя должны иметь на винтах, крепящих кожух счетчика, пломбы с клеймом </w:t>
      </w:r>
      <w:proofErr w:type="spellStart"/>
      <w:r w:rsidRPr="009A323D">
        <w:rPr>
          <w:spacing w:val="-1"/>
        </w:rPr>
        <w:t>госповерителя</w:t>
      </w:r>
      <w:proofErr w:type="spellEnd"/>
      <w:r w:rsidRPr="009A323D">
        <w:rPr>
          <w:spacing w:val="-1"/>
        </w:rPr>
        <w:t xml:space="preserve">, а на крышке </w:t>
      </w:r>
      <w:proofErr w:type="spellStart"/>
      <w:r w:rsidRPr="009A323D">
        <w:rPr>
          <w:spacing w:val="-1"/>
        </w:rPr>
        <w:t>клеммной</w:t>
      </w:r>
      <w:proofErr w:type="spellEnd"/>
      <w:r w:rsidRPr="009A323D">
        <w:rPr>
          <w:spacing w:val="-1"/>
        </w:rPr>
        <w:t xml:space="preserve"> коробки - пломбу сетевой организации. </w:t>
      </w:r>
    </w:p>
    <w:p w:rsidR="000F527F" w:rsidRPr="009A323D" w:rsidRDefault="000F527F" w:rsidP="000F527F">
      <w:pPr>
        <w:shd w:val="clear" w:color="auto" w:fill="FFFFFF"/>
        <w:ind w:firstLine="720"/>
        <w:jc w:val="both"/>
        <w:rPr>
          <w:snapToGrid w:val="0"/>
          <w:spacing w:val="-1"/>
        </w:rPr>
      </w:pPr>
      <w:r w:rsidRPr="009A323D">
        <w:rPr>
          <w:spacing w:val="-1"/>
        </w:rPr>
        <w:t>Снятие пломб, замена приборов учета и трансформаторов тока (напряжения) производится персоналом сетевой организации или персоналом Потребителя, при обязательном присутствии представителя сетевой организации.</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pacing w:val="-1"/>
        </w:rPr>
        <w:t>6.4.</w:t>
      </w:r>
      <w:r w:rsidRPr="009A323D">
        <w:rPr>
          <w:rFonts w:ascii="Times New Roman" w:hAnsi="Times New Roman" w:cs="Times New Roman"/>
          <w:spacing w:val="-1"/>
        </w:rPr>
        <w:t xml:space="preserve"> При установке приборов учета не на границе балансовой принадлежности электрических сетей объем учтенной ими </w:t>
      </w:r>
      <w:r w:rsidRPr="009A323D">
        <w:rPr>
          <w:rFonts w:ascii="Times New Roman" w:hAnsi="Times New Roman" w:cs="Times New Roman"/>
          <w:snapToGrid w:val="0"/>
          <w:spacing w:val="-1"/>
        </w:rPr>
        <w:t>электрической энергии (мощности)</w:t>
      </w:r>
      <w:r>
        <w:rPr>
          <w:rFonts w:ascii="Times New Roman" w:hAnsi="Times New Roman" w:cs="Times New Roman"/>
          <w:snapToGrid w:val="0"/>
          <w:spacing w:val="-1"/>
        </w:rPr>
        <w:t xml:space="preserve"> </w:t>
      </w:r>
      <w:r w:rsidRPr="009A323D">
        <w:rPr>
          <w:rFonts w:ascii="Times New Roman" w:hAnsi="Times New Roman" w:cs="Times New Roman"/>
          <w:spacing w:val="-1"/>
        </w:rPr>
        <w:t xml:space="preserve">корректируется на  величину потерь энергии от границы балансовой принадлежности электрических сетей до места установки приборов учета. Величина потерь указана в Приложении № 2 к настоящему Контракту.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spacing w:val="-1"/>
        </w:rPr>
        <w:t xml:space="preserve">Величину нормативных потерь электрической энергии рассчитывает сетевая организация. </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spacing w:val="-1"/>
        </w:rPr>
        <w:t xml:space="preserve">После утверждения величины нормативных потерь в Министерстве энергетики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 xml:space="preserve">, соответствующие изменения считаются внесенными в Приложение № 2 к настоящему Контракту и не требуют письменного оформления дополнительным соглашением. </w:t>
      </w:r>
    </w:p>
    <w:p w:rsidR="000F527F" w:rsidRPr="009A323D" w:rsidRDefault="000F527F" w:rsidP="000F527F">
      <w:pPr>
        <w:pStyle w:val="a3"/>
        <w:ind w:firstLine="720"/>
        <w:jc w:val="both"/>
        <w:rPr>
          <w:rFonts w:ascii="Times New Roman" w:hAnsi="Times New Roman" w:cs="Times New Roman"/>
          <w:snapToGrid w:val="0"/>
          <w:spacing w:val="-1"/>
        </w:rPr>
      </w:pPr>
      <w:r w:rsidRPr="009A323D">
        <w:rPr>
          <w:rFonts w:ascii="Times New Roman" w:hAnsi="Times New Roman" w:cs="Times New Roman"/>
          <w:b/>
          <w:snapToGrid w:val="0"/>
          <w:spacing w:val="-1"/>
        </w:rPr>
        <w:t>6.5.</w:t>
      </w:r>
      <w:r w:rsidRPr="009A323D">
        <w:rPr>
          <w:rFonts w:ascii="Times New Roman" w:hAnsi="Times New Roman" w:cs="Times New Roman"/>
          <w:snapToGrid w:val="0"/>
          <w:spacing w:val="-1"/>
        </w:rPr>
        <w:t xml:space="preserve"> При нарушении работы приборов учета не по вине Потребителя, а также в случае </w:t>
      </w:r>
      <w:proofErr w:type="gramStart"/>
      <w:r w:rsidRPr="009A323D">
        <w:rPr>
          <w:rFonts w:ascii="Times New Roman" w:hAnsi="Times New Roman" w:cs="Times New Roman"/>
          <w:snapToGrid w:val="0"/>
          <w:spacing w:val="-1"/>
        </w:rPr>
        <w:t>не выполнения</w:t>
      </w:r>
      <w:proofErr w:type="gramEnd"/>
      <w:r w:rsidRPr="009A323D">
        <w:rPr>
          <w:rFonts w:ascii="Times New Roman" w:hAnsi="Times New Roman" w:cs="Times New Roman"/>
          <w:snapToGrid w:val="0"/>
          <w:spacing w:val="-1"/>
        </w:rPr>
        <w:t xml:space="preserve"> требования по использованию соответствующих приборов учета, определение объемов потребленной электрической энергии (мощности) производится с применением расчетных способов в соответствии с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rPr>
        <w:t>.</w:t>
      </w:r>
    </w:p>
    <w:p w:rsidR="000F527F" w:rsidRPr="009A323D" w:rsidRDefault="000F527F" w:rsidP="000F527F">
      <w:pPr>
        <w:shd w:val="clear" w:color="auto" w:fill="FFFFFF"/>
        <w:jc w:val="right"/>
        <w:rPr>
          <w:b/>
          <w:snapToGrid w:val="0"/>
        </w:rPr>
      </w:pPr>
    </w:p>
    <w:p w:rsidR="000F527F" w:rsidRPr="009A323D" w:rsidRDefault="000F527F" w:rsidP="000F527F">
      <w:pPr>
        <w:shd w:val="clear" w:color="auto" w:fill="FFFFFF"/>
        <w:jc w:val="center"/>
        <w:rPr>
          <w:b/>
          <w:snapToGrid w:val="0"/>
        </w:rPr>
      </w:pPr>
      <w:r w:rsidRPr="009A323D">
        <w:rPr>
          <w:b/>
          <w:snapToGrid w:val="0"/>
        </w:rPr>
        <w:t>7. ПОРЯДОК РАСЧЕТОВ</w:t>
      </w:r>
    </w:p>
    <w:p w:rsidR="000F527F" w:rsidRPr="009A323D" w:rsidRDefault="000F527F" w:rsidP="000F527F">
      <w:pPr>
        <w:shd w:val="clear" w:color="auto" w:fill="FFFFFF"/>
        <w:ind w:firstLine="709"/>
        <w:jc w:val="center"/>
        <w:rPr>
          <w:b/>
          <w:snapToGrid w:val="0"/>
        </w:rPr>
      </w:pPr>
    </w:p>
    <w:p w:rsidR="000F527F" w:rsidRPr="00D37414" w:rsidRDefault="000F527F" w:rsidP="000F527F">
      <w:pPr>
        <w:pStyle w:val="a3"/>
        <w:ind w:firstLine="720"/>
        <w:jc w:val="both"/>
        <w:rPr>
          <w:rFonts w:ascii="Times New Roman" w:hAnsi="Times New Roman" w:cs="Times New Roman"/>
        </w:rPr>
      </w:pPr>
      <w:r w:rsidRPr="004E2E74">
        <w:rPr>
          <w:rFonts w:ascii="Times New Roman" w:hAnsi="Times New Roman" w:cs="Times New Roman"/>
          <w:b/>
          <w:snapToGrid w:val="0"/>
          <w:spacing w:val="-1"/>
        </w:rPr>
        <w:t xml:space="preserve">7.1. </w:t>
      </w:r>
      <w:r w:rsidRPr="00D37414">
        <w:rPr>
          <w:rFonts w:ascii="Times New Roman" w:hAnsi="Times New Roman" w:cs="Times New Roman"/>
          <w:snapToGrid w:val="0"/>
          <w:spacing w:val="-1"/>
        </w:rPr>
        <w:t>Ц</w:t>
      </w:r>
      <w:r w:rsidRPr="00D37414">
        <w:rPr>
          <w:rFonts w:ascii="Times New Roman" w:hAnsi="Times New Roman" w:cs="Times New Roman"/>
        </w:rPr>
        <w:t>ена настоящего Контракта является твердой, составляет</w:t>
      </w:r>
      <w:proofErr w:type="gramStart"/>
      <w:r w:rsidRPr="00D37414">
        <w:rPr>
          <w:rFonts w:ascii="Times New Roman" w:hAnsi="Times New Roman" w:cs="Times New Roman"/>
        </w:rPr>
        <w:t xml:space="preserve"> </w:t>
      </w:r>
      <w:r w:rsidRPr="00440D69">
        <w:rPr>
          <w:rFonts w:ascii="Times New Roman" w:hAnsi="Times New Roman" w:cs="Times New Roman"/>
        </w:rPr>
        <w:t xml:space="preserve">__________ (______________) </w:t>
      </w:r>
      <w:r w:rsidRPr="00440D69">
        <w:rPr>
          <w:rFonts w:ascii="Times New Roman" w:hAnsi="Times New Roman" w:cs="Times New Roman"/>
          <w:i/>
        </w:rPr>
        <w:t>(</w:t>
      </w:r>
      <w:proofErr w:type="gramEnd"/>
      <w:r w:rsidRPr="00440D69">
        <w:rPr>
          <w:rFonts w:ascii="Times New Roman" w:hAnsi="Times New Roman" w:cs="Times New Roman"/>
          <w:i/>
        </w:rPr>
        <w:t>сумма цифрами и ее расшифровка прописью в скобках)</w:t>
      </w:r>
      <w:r w:rsidRPr="00440D69">
        <w:rPr>
          <w:rFonts w:ascii="Times New Roman" w:hAnsi="Times New Roman" w:cs="Times New Roman"/>
        </w:rPr>
        <w:t xml:space="preserve"> руб. ____ </w:t>
      </w:r>
      <w:r w:rsidRPr="00440D69">
        <w:rPr>
          <w:rFonts w:ascii="Times New Roman" w:hAnsi="Times New Roman" w:cs="Times New Roman"/>
          <w:i/>
        </w:rPr>
        <w:t>(сумма цифрами)</w:t>
      </w:r>
      <w:r w:rsidRPr="00440D69">
        <w:rPr>
          <w:rFonts w:ascii="Times New Roman" w:hAnsi="Times New Roman" w:cs="Times New Roman"/>
        </w:rPr>
        <w:t xml:space="preserve"> коп., (с учетом НДС)</w:t>
      </w:r>
      <w:r w:rsidRPr="00D37414">
        <w:rPr>
          <w:rFonts w:ascii="Times New Roman" w:hAnsi="Times New Roman" w:cs="Times New Roman"/>
        </w:rPr>
        <w:t xml:space="preserve"> и определяется на весь срок исполнения величиной согласованных договорных объемов потребления электрической энергии (мощности) на год (Приложение № 1 к настоящему Контракту).</w:t>
      </w:r>
    </w:p>
    <w:p w:rsidR="000F527F" w:rsidRPr="0054759F" w:rsidRDefault="000F527F" w:rsidP="000F527F">
      <w:pPr>
        <w:pStyle w:val="a3"/>
        <w:ind w:firstLine="720"/>
        <w:jc w:val="both"/>
        <w:rPr>
          <w:rFonts w:ascii="Times New Roman" w:hAnsi="Times New Roman" w:cs="Times New Roman"/>
          <w:snapToGrid w:val="0"/>
          <w:spacing w:val="-1"/>
        </w:rPr>
      </w:pPr>
      <w:proofErr w:type="gramStart"/>
      <w:r w:rsidRPr="00D37414">
        <w:rPr>
          <w:rFonts w:ascii="Times New Roman" w:hAnsi="Times New Roman" w:cs="Times New Roman"/>
        </w:rPr>
        <w:t>Потребитель по согласованию с Гарантирующим поставщиком вправе увеличить или уменьшить предусмотренные настоящим Контрактом договорные объемы потребления электрической энергии (мощности) не более чем на 10</w:t>
      </w:r>
      <w:r>
        <w:rPr>
          <w:rFonts w:ascii="Times New Roman" w:hAnsi="Times New Roman" w:cs="Times New Roman"/>
        </w:rPr>
        <w:t xml:space="preserve"> (десять) </w:t>
      </w:r>
      <w:r w:rsidRPr="00D37414">
        <w:rPr>
          <w:rFonts w:ascii="Times New Roman" w:hAnsi="Times New Roman" w:cs="Times New Roman"/>
        </w:rPr>
        <w:t>%. При увеличении договорных объемов потребления электрической энергии (мощности) по соглашению Сторон допускается изменение цены настоящего Контракта пропорционально дополнительному объему потребления электрической энергии (мощности), исходя из установленной в настоящем Контракте цены единицы товара, но не более</w:t>
      </w:r>
      <w:proofErr w:type="gramEnd"/>
      <w:r w:rsidRPr="00D37414">
        <w:rPr>
          <w:rFonts w:ascii="Times New Roman" w:hAnsi="Times New Roman" w:cs="Times New Roman"/>
        </w:rPr>
        <w:t xml:space="preserve"> чем на 10</w:t>
      </w:r>
      <w:r>
        <w:rPr>
          <w:rFonts w:ascii="Times New Roman" w:hAnsi="Times New Roman" w:cs="Times New Roman"/>
        </w:rPr>
        <w:t xml:space="preserve"> (десять) </w:t>
      </w:r>
      <w:r w:rsidRPr="00D37414">
        <w:rPr>
          <w:rFonts w:ascii="Times New Roman" w:hAnsi="Times New Roman" w:cs="Times New Roman"/>
        </w:rPr>
        <w:t>% цены Контракта. При уменьшении предусмотренного настоящим Контрактом договорного объема потребления электрической энергии (мощности) Стороны обязаны уменьшить цену Контракта исходя из единицы товара.</w:t>
      </w:r>
    </w:p>
    <w:p w:rsidR="000F527F" w:rsidRPr="00B95431" w:rsidRDefault="000F527F" w:rsidP="000F527F">
      <w:pPr>
        <w:spacing w:before="10"/>
        <w:ind w:firstLine="720"/>
        <w:jc w:val="both"/>
        <w:rPr>
          <w:snapToGrid w:val="0"/>
          <w:spacing w:val="-1"/>
        </w:rPr>
      </w:pPr>
      <w:r>
        <w:t>О</w:t>
      </w:r>
      <w:r w:rsidRPr="00B95431">
        <w:t xml:space="preserve">тпуск электрической энергии (мощности) Гарантирующим поставщиком производится по свободным (нерегулируемым) ценам на розничных рынках электроэнергии в соответствии с действующим законодательством </w:t>
      </w:r>
      <w:r w:rsidRPr="00312A82">
        <w:rPr>
          <w:snapToGrid w:val="0"/>
          <w:spacing w:val="-1"/>
        </w:rPr>
        <w:t>Российской Федерации</w:t>
      </w:r>
      <w:r w:rsidRPr="00B95431">
        <w:rPr>
          <w:snapToGrid w:val="0"/>
          <w:spacing w:val="-1"/>
        </w:rPr>
        <w:t>.</w:t>
      </w:r>
    </w:p>
    <w:p w:rsidR="000F527F" w:rsidRPr="00B95431" w:rsidRDefault="000F527F" w:rsidP="000F527F">
      <w:pPr>
        <w:autoSpaceDE w:val="0"/>
        <w:autoSpaceDN w:val="0"/>
        <w:adjustRightInd w:val="0"/>
        <w:ind w:firstLine="720"/>
        <w:jc w:val="both"/>
        <w:outlineLvl w:val="1"/>
        <w:rPr>
          <w:u w:val="single"/>
        </w:rPr>
      </w:pPr>
      <w:r w:rsidRPr="00B95431">
        <w:rPr>
          <w:bCs/>
        </w:rPr>
        <w:t xml:space="preserve">Нерегулируемые цены на электрическую энергию (мощность) и их предельные уровни </w:t>
      </w:r>
      <w:r w:rsidRPr="00B95431">
        <w:t xml:space="preserve">доводятся до сведения Потребителя путем их размещения на официальном сайте Гарантирующего поставщика в сети </w:t>
      </w:r>
      <w:r>
        <w:t>И</w:t>
      </w:r>
      <w:r w:rsidRPr="00B95431">
        <w:t xml:space="preserve">нтернет </w:t>
      </w:r>
      <w:hyperlink r:id="rId11" w:history="1">
        <w:r w:rsidRPr="00440D69">
          <w:t>www.arctic-energo.ru</w:t>
        </w:r>
      </w:hyperlink>
      <w:r w:rsidRPr="00440D69">
        <w:t>.</w:t>
      </w:r>
    </w:p>
    <w:p w:rsidR="000F527F" w:rsidRPr="00B95431" w:rsidRDefault="000F527F" w:rsidP="000F527F">
      <w:pPr>
        <w:spacing w:before="10"/>
        <w:ind w:firstLine="720"/>
        <w:jc w:val="both"/>
        <w:rPr>
          <w:snapToGrid w:val="0"/>
          <w:spacing w:val="-1"/>
        </w:rPr>
      </w:pPr>
      <w:r w:rsidRPr="00B95431">
        <w:rPr>
          <w:snapToGrid w:val="0"/>
          <w:spacing w:val="-1"/>
        </w:rPr>
        <w:t xml:space="preserve">Стоимость потребленной в расчетном периоде электрической энергии (мощности) облагается НДС по ставке </w:t>
      </w:r>
      <w:r>
        <w:rPr>
          <w:snapToGrid w:val="0"/>
          <w:spacing w:val="-1"/>
        </w:rPr>
        <w:t xml:space="preserve">____ </w:t>
      </w:r>
      <w:r w:rsidRPr="00440D69">
        <w:rPr>
          <w:i/>
          <w:snapToGrid w:val="0"/>
          <w:spacing w:val="-1"/>
        </w:rPr>
        <w:t>(размер ставки) </w:t>
      </w:r>
      <w:r w:rsidRPr="00B95431">
        <w:rPr>
          <w:snapToGrid w:val="0"/>
          <w:spacing w:val="-1"/>
        </w:rPr>
        <w:t>% (в соответствии с Налоговым кодексом Р</w:t>
      </w:r>
      <w:r>
        <w:rPr>
          <w:snapToGrid w:val="0"/>
          <w:spacing w:val="-1"/>
        </w:rPr>
        <w:t>оссийской Федерации</w:t>
      </w:r>
      <w:r w:rsidRPr="00B95431">
        <w:rPr>
          <w:snapToGrid w:val="0"/>
          <w:spacing w:val="-1"/>
        </w:rPr>
        <w:t>).</w:t>
      </w:r>
    </w:p>
    <w:p w:rsidR="000F527F" w:rsidRPr="00B95431" w:rsidRDefault="000F527F" w:rsidP="000F527F">
      <w:pPr>
        <w:spacing w:before="10"/>
        <w:ind w:right="-5" w:firstLine="720"/>
        <w:jc w:val="both"/>
        <w:rPr>
          <w:snapToGrid w:val="0"/>
          <w:spacing w:val="-1"/>
        </w:rPr>
      </w:pPr>
      <w:r w:rsidRPr="00B95431">
        <w:rPr>
          <w:b/>
          <w:snapToGrid w:val="0"/>
          <w:spacing w:val="-1"/>
        </w:rPr>
        <w:t>7.2.</w:t>
      </w:r>
      <w:r w:rsidRPr="00B95431">
        <w:rPr>
          <w:snapToGrid w:val="0"/>
          <w:spacing w:val="-1"/>
        </w:rPr>
        <w:t xml:space="preserve"> За расчетный период принимается  календарный месяц.</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7.3.</w:t>
      </w:r>
      <w:r w:rsidRPr="009A323D">
        <w:rPr>
          <w:rFonts w:ascii="Times New Roman" w:hAnsi="Times New Roman" w:cs="Times New Roman"/>
          <w:spacing w:val="-1"/>
        </w:rPr>
        <w:t xml:space="preserve"> Сетевая организация осуществляет коммерческий учет и передает расчетные данные по количеству поставленной  Потребителю </w:t>
      </w:r>
      <w:r w:rsidRPr="009A323D">
        <w:rPr>
          <w:rFonts w:ascii="Times New Roman" w:hAnsi="Times New Roman" w:cs="Times New Roman"/>
          <w:snapToGrid w:val="0"/>
          <w:spacing w:val="-1"/>
        </w:rPr>
        <w:t xml:space="preserve">электрической энергии (мощности)  </w:t>
      </w:r>
      <w:r w:rsidRPr="009A323D">
        <w:rPr>
          <w:rFonts w:ascii="Times New Roman" w:hAnsi="Times New Roman" w:cs="Times New Roman"/>
          <w:spacing w:val="-1"/>
        </w:rPr>
        <w:t>Гарантирующему поставщику.</w:t>
      </w:r>
    </w:p>
    <w:p w:rsidR="000F527F" w:rsidRPr="009A323D" w:rsidRDefault="000F527F" w:rsidP="000F527F">
      <w:pPr>
        <w:autoSpaceDE w:val="0"/>
        <w:autoSpaceDN w:val="0"/>
        <w:adjustRightInd w:val="0"/>
        <w:ind w:firstLine="720"/>
        <w:jc w:val="both"/>
        <w:outlineLvl w:val="1"/>
      </w:pPr>
      <w:r w:rsidRPr="009A323D">
        <w:rPr>
          <w:spacing w:val="-1"/>
        </w:rPr>
        <w:t xml:space="preserve">Гарантирующий поставщик производит расчет стоимости </w:t>
      </w:r>
      <w:r w:rsidRPr="009A323D">
        <w:rPr>
          <w:snapToGrid w:val="0"/>
          <w:spacing w:val="-1"/>
        </w:rPr>
        <w:t>электрической энергии (мощности)</w:t>
      </w:r>
      <w:r w:rsidRPr="009A323D">
        <w:rPr>
          <w:spacing w:val="-1"/>
        </w:rPr>
        <w:t xml:space="preserve"> и оформляет платежные документы в течение 5 </w:t>
      </w:r>
      <w:r>
        <w:rPr>
          <w:spacing w:val="-1"/>
        </w:rPr>
        <w:t xml:space="preserve">(пяти) </w:t>
      </w:r>
      <w:r w:rsidRPr="009A323D">
        <w:rPr>
          <w:spacing w:val="-1"/>
        </w:rPr>
        <w:t xml:space="preserve">рабочих дней </w:t>
      </w:r>
      <w:proofErr w:type="gramStart"/>
      <w:r w:rsidRPr="009A323D">
        <w:rPr>
          <w:spacing w:val="-1"/>
        </w:rPr>
        <w:t>с даты публикации</w:t>
      </w:r>
      <w:proofErr w:type="gramEnd"/>
      <w:r w:rsidRPr="009A323D">
        <w:rPr>
          <w:spacing w:val="-1"/>
        </w:rPr>
        <w:t xml:space="preserve"> коммерческим оператором </w:t>
      </w:r>
      <w:r w:rsidRPr="009A323D">
        <w:t>на своем официальном сайте в сети интернет составляющих предельных уровней нерегулируемых цен и других параметров, используемых для расчета.</w:t>
      </w:r>
    </w:p>
    <w:p w:rsidR="000F527F" w:rsidRPr="009A323D" w:rsidRDefault="000F527F" w:rsidP="000F527F">
      <w:pPr>
        <w:pStyle w:val="a3"/>
        <w:ind w:firstLine="708"/>
        <w:jc w:val="both"/>
        <w:rPr>
          <w:rFonts w:ascii="Times New Roman" w:hAnsi="Times New Roman" w:cs="Times New Roman"/>
          <w:b/>
        </w:rPr>
      </w:pPr>
      <w:r w:rsidRPr="009A323D">
        <w:rPr>
          <w:rFonts w:ascii="Times New Roman" w:hAnsi="Times New Roman" w:cs="Times New Roman"/>
        </w:rPr>
        <w:t>Платежные документы Гарантирующий поставщик направляет почтой (факсом) в адрес Потребителя или Потребитель самостоятельно получает их у Гарантирующего поставщика по месту расположения офиса.</w:t>
      </w:r>
    </w:p>
    <w:p w:rsidR="000F527F" w:rsidRPr="009A323D" w:rsidRDefault="000F527F" w:rsidP="000F527F">
      <w:pPr>
        <w:autoSpaceDE w:val="0"/>
        <w:autoSpaceDN w:val="0"/>
        <w:adjustRightInd w:val="0"/>
        <w:ind w:firstLine="720"/>
        <w:jc w:val="both"/>
        <w:outlineLvl w:val="1"/>
      </w:pPr>
      <w:r w:rsidRPr="009A323D">
        <w:rPr>
          <w:b/>
          <w:spacing w:val="-1"/>
        </w:rPr>
        <w:t>7.4.</w:t>
      </w:r>
      <w:r w:rsidRPr="009A323D">
        <w:rPr>
          <w:spacing w:val="-1"/>
        </w:rPr>
        <w:t xml:space="preserve"> </w:t>
      </w:r>
      <w:r w:rsidRPr="009A323D">
        <w:t>Оплата за потребленную электрическую энергию (мощность) производится Потребителем в следующем порядке и в установленные ниже сроки:</w:t>
      </w:r>
    </w:p>
    <w:p w:rsidR="000F527F" w:rsidRPr="009A323D" w:rsidRDefault="000F527F" w:rsidP="000F527F">
      <w:pPr>
        <w:autoSpaceDE w:val="0"/>
        <w:autoSpaceDN w:val="0"/>
        <w:adjustRightInd w:val="0"/>
        <w:ind w:firstLine="720"/>
        <w:jc w:val="both"/>
        <w:outlineLvl w:val="1"/>
      </w:pPr>
      <w:r w:rsidRPr="009A323D">
        <w:rPr>
          <w:b/>
        </w:rPr>
        <w:t>7.4.1.</w:t>
      </w:r>
      <w:r w:rsidRPr="009A323D">
        <w:t xml:space="preserve"> Предварительная оплата: </w:t>
      </w:r>
    </w:p>
    <w:p w:rsidR="000F527F" w:rsidRPr="009A323D" w:rsidRDefault="000F527F" w:rsidP="000F527F">
      <w:pPr>
        <w:autoSpaceDE w:val="0"/>
        <w:autoSpaceDN w:val="0"/>
        <w:adjustRightInd w:val="0"/>
        <w:ind w:firstLine="720"/>
        <w:jc w:val="both"/>
        <w:outlineLvl w:val="1"/>
      </w:pPr>
      <w:r w:rsidRPr="009A323D">
        <w:t xml:space="preserve">До 25 числа месяца, в котором осуществляется потребление электрической энергии (мощности), вносится 70 </w:t>
      </w:r>
      <w:r>
        <w:t>(семьдесят) %</w:t>
      </w:r>
      <w:r w:rsidRPr="009A323D">
        <w:t xml:space="preserve"> стоимости в подлежащем оплате объеме покупки электрической энергии (мощности) за этот месяц.</w:t>
      </w:r>
    </w:p>
    <w:p w:rsidR="000F527F" w:rsidRPr="009A323D" w:rsidRDefault="000F527F" w:rsidP="000F527F">
      <w:pPr>
        <w:autoSpaceDE w:val="0"/>
        <w:autoSpaceDN w:val="0"/>
        <w:adjustRightInd w:val="0"/>
        <w:ind w:firstLine="720"/>
        <w:jc w:val="both"/>
        <w:outlineLvl w:val="1"/>
      </w:pPr>
      <w:r w:rsidRPr="009A323D">
        <w:t>Стоимость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0F527F" w:rsidRPr="009A323D" w:rsidRDefault="000F527F" w:rsidP="000F527F">
      <w:pPr>
        <w:autoSpaceDE w:val="0"/>
        <w:autoSpaceDN w:val="0"/>
        <w:adjustRightInd w:val="0"/>
        <w:ind w:firstLine="720"/>
        <w:jc w:val="both"/>
        <w:outlineLvl w:val="1"/>
      </w:pPr>
      <w:proofErr w:type="gramStart"/>
      <w:r w:rsidRPr="009A323D">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w:t>
      </w:r>
      <w:proofErr w:type="gramEnd"/>
      <w:r w:rsidRPr="009A323D">
        <w:t xml:space="preserve"> в соответствии с изменением тарифа на услуги по передаче электрической энергии, если такое изменение имело место.</w:t>
      </w:r>
    </w:p>
    <w:p w:rsidR="000F527F" w:rsidRPr="00466713" w:rsidRDefault="000F527F" w:rsidP="000F527F">
      <w:pPr>
        <w:autoSpaceDE w:val="0"/>
        <w:autoSpaceDN w:val="0"/>
        <w:adjustRightInd w:val="0"/>
        <w:ind w:firstLine="720"/>
        <w:jc w:val="both"/>
        <w:outlineLvl w:val="1"/>
      </w:pPr>
      <w:r w:rsidRPr="00466713">
        <w:t xml:space="preserve">Подлежащий оплате объем покупки электрической энергии (мощности) принимается </w:t>
      </w:r>
      <w:proofErr w:type="gramStart"/>
      <w:r w:rsidRPr="00466713">
        <w:t>равным</w:t>
      </w:r>
      <w:proofErr w:type="gramEnd"/>
      <w:r w:rsidRPr="00466713">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w:t>
      </w:r>
      <w:proofErr w:type="spellStart"/>
      <w:r w:rsidRPr="00466713">
        <w:t>энергопринимающих</w:t>
      </w:r>
      <w:proofErr w:type="spellEnd"/>
      <w:r w:rsidRPr="00466713">
        <w:t xml:space="preserve"> устройств Потребителя,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0F527F" w:rsidRPr="009A323D" w:rsidRDefault="000F527F" w:rsidP="000F527F">
      <w:pPr>
        <w:autoSpaceDE w:val="0"/>
        <w:autoSpaceDN w:val="0"/>
        <w:adjustRightInd w:val="0"/>
        <w:ind w:firstLine="720"/>
        <w:jc w:val="both"/>
        <w:outlineLvl w:val="1"/>
      </w:pPr>
      <w:r w:rsidRPr="009A323D">
        <w:rPr>
          <w:b/>
        </w:rPr>
        <w:t xml:space="preserve">7.4.2. </w:t>
      </w:r>
      <w:r w:rsidRPr="009A323D">
        <w:t xml:space="preserve">Окончательный расчет: </w:t>
      </w:r>
    </w:p>
    <w:p w:rsidR="000F527F" w:rsidRPr="009A323D" w:rsidRDefault="000F527F" w:rsidP="000F527F">
      <w:pPr>
        <w:autoSpaceDE w:val="0"/>
        <w:autoSpaceDN w:val="0"/>
        <w:adjustRightInd w:val="0"/>
        <w:ind w:firstLine="720"/>
        <w:jc w:val="both"/>
        <w:outlineLvl w:val="1"/>
      </w:pPr>
      <w:r w:rsidRPr="009A323D">
        <w:t>до 25-го числа месяца, следующего за месяцем за который осуществляется оплата.</w:t>
      </w:r>
    </w:p>
    <w:p w:rsidR="000F527F" w:rsidRPr="009A323D" w:rsidRDefault="000F527F" w:rsidP="000F527F">
      <w:pPr>
        <w:autoSpaceDE w:val="0"/>
        <w:autoSpaceDN w:val="0"/>
        <w:adjustRightInd w:val="0"/>
        <w:ind w:firstLine="720"/>
        <w:jc w:val="both"/>
        <w:outlineLvl w:val="1"/>
      </w:pPr>
      <w:r w:rsidRPr="009A323D">
        <w:t>Оплачивается фактически потребленная в расчетном периоде электрическая энергия (мощность) с учетом средств, ранее внесенных Потребителем в качестве предварительной оплаты за электрическую энергию (мощность).</w:t>
      </w:r>
    </w:p>
    <w:p w:rsidR="000F527F" w:rsidRPr="009A323D" w:rsidRDefault="000F527F" w:rsidP="000F527F">
      <w:pPr>
        <w:autoSpaceDE w:val="0"/>
        <w:autoSpaceDN w:val="0"/>
        <w:adjustRightInd w:val="0"/>
        <w:ind w:firstLine="720"/>
        <w:jc w:val="both"/>
        <w:outlineLvl w:val="1"/>
      </w:pPr>
      <w:r w:rsidRPr="009A323D">
        <w:t>Размер предварительной оплаты, который превысит стоимость объема покупки электрической энергии (мощности) в месяце, за который осуществляется оплата, засчитывается в счет стоимости покупки электроэнергии (мощности), потребленной в следующем расчетном периоде.</w:t>
      </w:r>
    </w:p>
    <w:p w:rsidR="000F527F" w:rsidRPr="009A323D" w:rsidRDefault="000F527F" w:rsidP="000F527F">
      <w:pPr>
        <w:shd w:val="clear" w:color="auto" w:fill="FFFFFF"/>
        <w:ind w:firstLine="720"/>
        <w:jc w:val="both"/>
        <w:rPr>
          <w:snapToGrid w:val="0"/>
          <w:spacing w:val="-1"/>
        </w:rPr>
      </w:pPr>
      <w:r w:rsidRPr="009A323D">
        <w:rPr>
          <w:b/>
          <w:spacing w:val="-1"/>
        </w:rPr>
        <w:t>7.5.</w:t>
      </w:r>
      <w:r w:rsidRPr="009A323D">
        <w:rPr>
          <w:spacing w:val="-1"/>
        </w:rPr>
        <w:t xml:space="preserve"> Сроком исполнения обязательств по оплате считается дата зачисления средств на </w:t>
      </w:r>
      <w:r>
        <w:rPr>
          <w:spacing w:val="-1"/>
        </w:rPr>
        <w:t>расчетный</w:t>
      </w:r>
      <w:r w:rsidRPr="009A323D">
        <w:rPr>
          <w:spacing w:val="-1"/>
        </w:rPr>
        <w:t xml:space="preserve"> счет Гарантирующего поставщика. В случае задержки перевода средств по вине банка Потребителя,  </w:t>
      </w:r>
      <w:proofErr w:type="gramStart"/>
      <w:r w:rsidRPr="009A323D">
        <w:rPr>
          <w:spacing w:val="-1"/>
        </w:rPr>
        <w:t>последний</w:t>
      </w:r>
      <w:proofErr w:type="gramEnd"/>
      <w:r w:rsidRPr="009A323D">
        <w:rPr>
          <w:spacing w:val="-1"/>
        </w:rPr>
        <w:t xml:space="preserve"> предъявляет претензии к банку самостоятельно.</w:t>
      </w:r>
    </w:p>
    <w:p w:rsidR="000F527F" w:rsidRPr="009A323D" w:rsidRDefault="000F527F" w:rsidP="000F527F">
      <w:pPr>
        <w:shd w:val="clear" w:color="auto" w:fill="FFFFFF"/>
        <w:ind w:firstLine="720"/>
        <w:jc w:val="both"/>
        <w:rPr>
          <w:spacing w:val="-1"/>
        </w:rPr>
      </w:pPr>
      <w:r w:rsidRPr="009A323D">
        <w:rPr>
          <w:b/>
          <w:spacing w:val="-1"/>
        </w:rPr>
        <w:t>7.6.</w:t>
      </w:r>
      <w:r w:rsidRPr="009A323D">
        <w:rPr>
          <w:spacing w:val="-1"/>
        </w:rPr>
        <w:t xml:space="preserve"> </w:t>
      </w:r>
      <w:proofErr w:type="gramStart"/>
      <w:r w:rsidRPr="009A323D">
        <w:rPr>
          <w:spacing w:val="-1"/>
        </w:rPr>
        <w:t xml:space="preserve">При осуществлении расчетов по настоящему Контракту Потребитель обязан указать в платежных документах основание платежа (Контракт №____ от _________, Счет №____ от _________), расчетный период, за который происходит платеж, сумму платежа, в </w:t>
      </w:r>
      <w:proofErr w:type="spellStart"/>
      <w:r w:rsidRPr="009A323D">
        <w:rPr>
          <w:spacing w:val="-1"/>
        </w:rPr>
        <w:t>т.ч</w:t>
      </w:r>
      <w:proofErr w:type="spellEnd"/>
      <w:r w:rsidRPr="009A323D">
        <w:rPr>
          <w:spacing w:val="-1"/>
        </w:rPr>
        <w:t xml:space="preserve">. сумму НДС и вид платежа (предварительный, окончательный, неустойка). </w:t>
      </w:r>
      <w:proofErr w:type="gramEnd"/>
    </w:p>
    <w:p w:rsidR="000F527F" w:rsidRPr="009A323D" w:rsidRDefault="000F527F" w:rsidP="000F527F">
      <w:pPr>
        <w:shd w:val="clear" w:color="auto" w:fill="FFFFFF"/>
        <w:ind w:firstLine="720"/>
        <w:jc w:val="both"/>
        <w:rPr>
          <w:snapToGrid w:val="0"/>
          <w:spacing w:val="-1"/>
        </w:rPr>
      </w:pPr>
      <w:r w:rsidRPr="009A323D">
        <w:rPr>
          <w:spacing w:val="-1"/>
        </w:rPr>
        <w:t xml:space="preserve">В случае если в платежных документах не указано основание платежа, платежный период и вид платежа, оплаченная сумма засчитывается в счет ранее неисполненных обязательств перед Гарантирующим поставщиком. </w:t>
      </w:r>
    </w:p>
    <w:p w:rsidR="000F527F" w:rsidRPr="009A323D" w:rsidRDefault="000F527F" w:rsidP="000F527F">
      <w:pPr>
        <w:shd w:val="clear" w:color="auto" w:fill="FFFFFF"/>
        <w:ind w:firstLine="720"/>
        <w:jc w:val="both"/>
        <w:rPr>
          <w:snapToGrid w:val="0"/>
          <w:spacing w:val="-1"/>
        </w:rPr>
      </w:pPr>
      <w:r w:rsidRPr="009A323D">
        <w:rPr>
          <w:b/>
          <w:spacing w:val="-1"/>
        </w:rPr>
        <w:t>7.7.</w:t>
      </w:r>
      <w:r w:rsidRPr="009A323D">
        <w:rPr>
          <w:spacing w:val="-1"/>
        </w:rPr>
        <w:t xml:space="preserve"> Сверка расчетов за поставленную </w:t>
      </w:r>
      <w:r w:rsidRPr="009A323D">
        <w:rPr>
          <w:snapToGrid w:val="0"/>
          <w:spacing w:val="-1"/>
        </w:rPr>
        <w:t xml:space="preserve">электрическую энергию (мощность) </w:t>
      </w:r>
      <w:r w:rsidRPr="009A323D">
        <w:rPr>
          <w:spacing w:val="-1"/>
        </w:rPr>
        <w:t xml:space="preserve">производится по инициативе любой из Сторон. </w:t>
      </w:r>
    </w:p>
    <w:p w:rsidR="000F527F" w:rsidRPr="009A323D" w:rsidRDefault="000F527F" w:rsidP="000F527F">
      <w:pPr>
        <w:shd w:val="clear" w:color="auto" w:fill="FFFFFF"/>
        <w:ind w:firstLine="720"/>
        <w:jc w:val="both"/>
        <w:rPr>
          <w:snapToGrid w:val="0"/>
          <w:spacing w:val="-1"/>
        </w:rPr>
      </w:pPr>
      <w:r w:rsidRPr="009A323D">
        <w:rPr>
          <w:b/>
          <w:snapToGrid w:val="0"/>
          <w:spacing w:val="-1"/>
        </w:rPr>
        <w:t>7.8.</w:t>
      </w:r>
      <w:r w:rsidRPr="009A323D">
        <w:rPr>
          <w:snapToGrid w:val="0"/>
          <w:spacing w:val="-1"/>
        </w:rPr>
        <w:t xml:space="preserve"> Приостановление исполнения обязательств по настоящему Контракту не освобождает Потребителя от обязанности оплатить в полном объеме полученную электрическую энергию (мощность).</w:t>
      </w:r>
    </w:p>
    <w:p w:rsidR="000F527F" w:rsidRPr="009A323D" w:rsidRDefault="000F527F" w:rsidP="000F527F">
      <w:pPr>
        <w:shd w:val="clear" w:color="auto" w:fill="FFFFFF"/>
        <w:ind w:firstLine="720"/>
        <w:jc w:val="both"/>
        <w:rPr>
          <w:b/>
          <w:snapToGrid w:val="0"/>
        </w:rPr>
      </w:pPr>
      <w:r w:rsidRPr="009A323D">
        <w:rPr>
          <w:b/>
          <w:snapToGrid w:val="0"/>
          <w:spacing w:val="-1"/>
        </w:rPr>
        <w:t xml:space="preserve">7.9. </w:t>
      </w:r>
      <w:r w:rsidRPr="009A323D">
        <w:rPr>
          <w:snapToGrid w:val="0"/>
          <w:spacing w:val="-1"/>
        </w:rPr>
        <w:t xml:space="preserve">В 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Гарантирующий поставщик обязан, предварительно уведомив Потребителя, произвести перерасчет объемов и (или) стоимости электрической энергии (мощности) в соответствии с действующим законодательством </w:t>
      </w:r>
      <w:r w:rsidRPr="00312A82">
        <w:rPr>
          <w:snapToGrid w:val="0"/>
          <w:spacing w:val="-1"/>
        </w:rPr>
        <w:t>Российской Федерации</w:t>
      </w:r>
      <w:r w:rsidRPr="009A323D">
        <w:t>.</w:t>
      </w:r>
    </w:p>
    <w:p w:rsidR="000F527F" w:rsidRDefault="000F527F" w:rsidP="000F527F">
      <w:pPr>
        <w:shd w:val="clear" w:color="auto" w:fill="FFFFFF"/>
        <w:jc w:val="center"/>
        <w:rPr>
          <w:b/>
          <w:snapToGrid w:val="0"/>
        </w:rPr>
      </w:pPr>
    </w:p>
    <w:p w:rsidR="000F527F" w:rsidRPr="009A323D" w:rsidRDefault="000F527F" w:rsidP="000F527F">
      <w:pPr>
        <w:shd w:val="clear" w:color="auto" w:fill="FFFFFF"/>
        <w:jc w:val="center"/>
        <w:rPr>
          <w:b/>
          <w:snapToGrid w:val="0"/>
        </w:rPr>
      </w:pPr>
      <w:r w:rsidRPr="009A323D">
        <w:rPr>
          <w:b/>
          <w:snapToGrid w:val="0"/>
        </w:rPr>
        <w:t>8. ОТВЕТСТВЕННОСТЬ СТОРОН</w:t>
      </w:r>
    </w:p>
    <w:p w:rsidR="000F527F" w:rsidRPr="009A323D" w:rsidRDefault="000F527F" w:rsidP="000F527F">
      <w:pPr>
        <w:shd w:val="clear" w:color="auto" w:fill="FFFFFF"/>
        <w:jc w:val="center"/>
        <w:rPr>
          <w:b/>
          <w:snapToGrid w:val="0"/>
        </w:rPr>
      </w:pPr>
    </w:p>
    <w:p w:rsidR="000F527F" w:rsidRPr="00440D69" w:rsidRDefault="000F527F" w:rsidP="000F527F">
      <w:pPr>
        <w:shd w:val="clear" w:color="auto" w:fill="FFFFFF"/>
        <w:ind w:firstLine="720"/>
        <w:jc w:val="both"/>
        <w:rPr>
          <w:spacing w:val="-1"/>
        </w:rPr>
      </w:pPr>
      <w:r w:rsidRPr="009A323D">
        <w:rPr>
          <w:b/>
          <w:spacing w:val="-1"/>
        </w:rPr>
        <w:t>8.1.</w:t>
      </w:r>
      <w:r w:rsidRPr="009A323D">
        <w:rPr>
          <w:spacing w:val="-1"/>
        </w:rPr>
        <w:t xml:space="preserve">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w:t>
      </w:r>
      <w:r w:rsidRPr="00312A82">
        <w:rPr>
          <w:snapToGrid w:val="0"/>
          <w:spacing w:val="-1"/>
        </w:rPr>
        <w:t>Российской Федерации</w:t>
      </w:r>
      <w:r w:rsidRPr="009A323D">
        <w:rPr>
          <w:spacing w:val="-1"/>
        </w:rPr>
        <w:t>.</w:t>
      </w:r>
    </w:p>
    <w:p w:rsidR="000F527F" w:rsidRPr="009A323D" w:rsidRDefault="000F527F" w:rsidP="000F527F">
      <w:pPr>
        <w:shd w:val="clear" w:color="auto" w:fill="FFFFFF"/>
        <w:ind w:firstLine="720"/>
        <w:jc w:val="both"/>
        <w:rPr>
          <w:snapToGrid w:val="0"/>
          <w:spacing w:val="-1"/>
        </w:rPr>
      </w:pPr>
      <w:r w:rsidRPr="009A323D">
        <w:rPr>
          <w:b/>
          <w:spacing w:val="-1"/>
        </w:rPr>
        <w:t>8.2.</w:t>
      </w:r>
      <w:r w:rsidRPr="009A323D">
        <w:rPr>
          <w:spacing w:val="-1"/>
        </w:rPr>
        <w:t xml:space="preserve"> Гарантирующий поставщик несет ответственность за нарушение условий поставки электрической энергии (мощности), в том числе за надежность электроснабжения и качество электрической энергии.</w:t>
      </w:r>
    </w:p>
    <w:p w:rsidR="000F527F" w:rsidRPr="009A323D" w:rsidRDefault="000F527F" w:rsidP="000F527F">
      <w:pPr>
        <w:pStyle w:val="a3"/>
        <w:ind w:firstLine="720"/>
        <w:jc w:val="both"/>
        <w:rPr>
          <w:rFonts w:ascii="Times New Roman" w:hAnsi="Times New Roman" w:cs="Times New Roman"/>
          <w:spacing w:val="-1"/>
        </w:rPr>
      </w:pPr>
      <w:r w:rsidRPr="009A323D">
        <w:rPr>
          <w:rFonts w:ascii="Times New Roman" w:hAnsi="Times New Roman" w:cs="Times New Roman"/>
          <w:b/>
          <w:snapToGrid w:val="0"/>
          <w:spacing w:val="-1"/>
        </w:rPr>
        <w:t>8.3.</w:t>
      </w:r>
      <w:r w:rsidRPr="009A323D">
        <w:rPr>
          <w:rFonts w:ascii="Times New Roman" w:hAnsi="Times New Roman" w:cs="Times New Roman"/>
          <w:snapToGrid w:val="0"/>
          <w:spacing w:val="-1"/>
        </w:rPr>
        <w:t xml:space="preserve"> </w:t>
      </w:r>
      <w:r w:rsidRPr="009A323D">
        <w:rPr>
          <w:rFonts w:ascii="Times New Roman" w:hAnsi="Times New Roman" w:cs="Times New Roman"/>
          <w:spacing w:val="-1"/>
        </w:rPr>
        <w:t xml:space="preserve">Гарантирующий поставщик и сетевая организация не несут ответственности за последствия ограничения и прекращения подачи </w:t>
      </w:r>
      <w:r w:rsidRPr="009A323D">
        <w:rPr>
          <w:rFonts w:ascii="Times New Roman" w:hAnsi="Times New Roman" w:cs="Times New Roman"/>
          <w:snapToGrid w:val="0"/>
          <w:spacing w:val="-1"/>
        </w:rPr>
        <w:t xml:space="preserve">электрической энергии (мощности) </w:t>
      </w:r>
      <w:r w:rsidRPr="009A323D">
        <w:rPr>
          <w:rFonts w:ascii="Times New Roman" w:hAnsi="Times New Roman" w:cs="Times New Roman"/>
          <w:spacing w:val="-1"/>
        </w:rPr>
        <w:t xml:space="preserve">по основаниям, предусмотренным действующим законодательством </w:t>
      </w:r>
      <w:r w:rsidRPr="00312A82">
        <w:rPr>
          <w:rFonts w:ascii="Times New Roman" w:hAnsi="Times New Roman" w:cs="Times New Roman"/>
          <w:snapToGrid w:val="0"/>
          <w:spacing w:val="-1"/>
        </w:rPr>
        <w:t>Российской Федерации</w:t>
      </w:r>
      <w:r w:rsidRPr="009A323D">
        <w:rPr>
          <w:rFonts w:ascii="Times New Roman" w:hAnsi="Times New Roman" w:cs="Times New Roman"/>
          <w:spacing w:val="-1"/>
        </w:rPr>
        <w:t>.</w:t>
      </w:r>
    </w:p>
    <w:p w:rsidR="000F527F" w:rsidRPr="009A323D" w:rsidRDefault="000F527F" w:rsidP="000F527F">
      <w:pPr>
        <w:shd w:val="clear" w:color="auto" w:fill="FFFFFF"/>
        <w:ind w:firstLine="720"/>
        <w:jc w:val="both"/>
        <w:rPr>
          <w:snapToGrid w:val="0"/>
          <w:spacing w:val="-1"/>
        </w:rPr>
      </w:pPr>
      <w:r w:rsidRPr="009A323D">
        <w:rPr>
          <w:b/>
          <w:spacing w:val="-1"/>
        </w:rPr>
        <w:t>8.4.</w:t>
      </w:r>
      <w:r w:rsidRPr="009A323D">
        <w:rPr>
          <w:spacing w:val="-1"/>
        </w:rPr>
        <w:t xml:space="preserve"> Гарантирующий поставщик и </w:t>
      </w:r>
      <w:r w:rsidRPr="009A323D">
        <w:rPr>
          <w:snapToGrid w:val="0"/>
          <w:spacing w:val="-1"/>
        </w:rPr>
        <w:t>сетевая организация</w:t>
      </w:r>
      <w:r w:rsidRPr="009A323D">
        <w:rPr>
          <w:spacing w:val="-1"/>
        </w:rPr>
        <w:t xml:space="preserve"> не несут ответственности за перерывы в электроснабжении при несоответствии схемы электроснабжения категории надежности, а также за перерывы на время действия противоаварийной автоматики.</w:t>
      </w:r>
    </w:p>
    <w:p w:rsidR="000F527F" w:rsidRPr="009A323D" w:rsidRDefault="000F527F" w:rsidP="000F527F">
      <w:pPr>
        <w:shd w:val="clear" w:color="auto" w:fill="FFFFFF"/>
        <w:ind w:firstLine="720"/>
        <w:jc w:val="both"/>
        <w:rPr>
          <w:snapToGrid w:val="0"/>
          <w:spacing w:val="-1"/>
        </w:rPr>
      </w:pPr>
      <w:r w:rsidRPr="009A323D">
        <w:rPr>
          <w:b/>
          <w:spacing w:val="-1"/>
        </w:rPr>
        <w:t>8.5.</w:t>
      </w:r>
      <w:r w:rsidRPr="009A323D">
        <w:rPr>
          <w:spacing w:val="-1"/>
        </w:rPr>
        <w:t xml:space="preserve"> Потребитель</w:t>
      </w:r>
      <w:r w:rsidRPr="009A323D">
        <w:rPr>
          <w:snapToGrid w:val="0"/>
          <w:spacing w:val="-1"/>
        </w:rPr>
        <w:t xml:space="preserve"> несет ответственность в соответствии с действующим законодательством </w:t>
      </w:r>
      <w:r w:rsidRPr="00312A82">
        <w:rPr>
          <w:snapToGrid w:val="0"/>
          <w:spacing w:val="-1"/>
        </w:rPr>
        <w:t>Российской Федерации</w:t>
      </w:r>
      <w:r w:rsidRPr="009A323D">
        <w:rPr>
          <w:snapToGrid w:val="0"/>
          <w:spacing w:val="-1"/>
        </w:rPr>
        <w:t xml:space="preserve"> за технологические нарушения и аварии на оборудовании, находящемся на балансе (в пределах границ эксплуатационной ответственности сторон) Потребителя, а также за повреждения оборудования сетевой организации, вызванные неправомерными действиями персонала Потребителя. </w:t>
      </w:r>
    </w:p>
    <w:p w:rsidR="000F527F" w:rsidRPr="009A323D" w:rsidRDefault="000F527F" w:rsidP="000F527F">
      <w:pPr>
        <w:autoSpaceDE w:val="0"/>
        <w:autoSpaceDN w:val="0"/>
        <w:adjustRightInd w:val="0"/>
        <w:ind w:firstLine="720"/>
        <w:jc w:val="both"/>
        <w:outlineLvl w:val="1"/>
        <w:rPr>
          <w:b/>
          <w:bCs/>
        </w:rPr>
      </w:pPr>
      <w:r w:rsidRPr="009A323D">
        <w:rPr>
          <w:b/>
          <w:spacing w:val="-1"/>
        </w:rPr>
        <w:t xml:space="preserve">8.6. </w:t>
      </w:r>
      <w:r w:rsidRPr="009A323D">
        <w:rPr>
          <w:spacing w:val="-1"/>
        </w:rPr>
        <w:t xml:space="preserve">Стороны несут ответственность </w:t>
      </w:r>
      <w:r w:rsidRPr="009A323D">
        <w:rPr>
          <w:bCs/>
        </w:rPr>
        <w:t>за нарушение порядка полного и (или) частичного ограничения режима потребления электрической энергии.</w:t>
      </w:r>
    </w:p>
    <w:p w:rsidR="000F527F" w:rsidRPr="00FF2781" w:rsidRDefault="000F527F" w:rsidP="000F527F">
      <w:pPr>
        <w:shd w:val="clear" w:color="auto" w:fill="FFFFFF"/>
        <w:ind w:firstLine="720"/>
        <w:jc w:val="both"/>
        <w:rPr>
          <w:spacing w:val="-1"/>
        </w:rPr>
      </w:pPr>
      <w:r w:rsidRPr="009A323D">
        <w:rPr>
          <w:b/>
          <w:spacing w:val="-1"/>
        </w:rPr>
        <w:t>8.7.</w:t>
      </w:r>
      <w:r>
        <w:rPr>
          <w:spacing w:val="-1"/>
        </w:rPr>
        <w:t xml:space="preserve"> </w:t>
      </w:r>
      <w:r w:rsidRPr="00FF2781">
        <w:rPr>
          <w:spacing w:val="-1"/>
        </w:rPr>
        <w:t xml:space="preserve">Стороны могут быть освобождены от ответственности за неисполнение своих обязательств по </w:t>
      </w:r>
      <w:r>
        <w:rPr>
          <w:spacing w:val="-1"/>
        </w:rPr>
        <w:t>Контракту</w:t>
      </w:r>
      <w:r w:rsidRPr="00FF2781">
        <w:rPr>
          <w:spacing w:val="-1"/>
        </w:rPr>
        <w:t xml:space="preserve">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w:t>
      </w:r>
      <w:r>
        <w:rPr>
          <w:spacing w:val="-1"/>
        </w:rPr>
        <w:t>С</w:t>
      </w:r>
      <w:r w:rsidRPr="00FF2781">
        <w:rPr>
          <w:spacing w:val="-1"/>
        </w:rPr>
        <w:t>торон.</w:t>
      </w:r>
    </w:p>
    <w:p w:rsidR="000F527F" w:rsidRPr="00FF2781" w:rsidRDefault="000F527F" w:rsidP="000F527F">
      <w:pPr>
        <w:shd w:val="clear" w:color="auto" w:fill="FFFFFF"/>
        <w:ind w:firstLine="720"/>
        <w:jc w:val="both"/>
        <w:rPr>
          <w:spacing w:val="-1"/>
        </w:rPr>
      </w:pPr>
      <w:r w:rsidRPr="00FF2781">
        <w:rPr>
          <w:b/>
          <w:spacing w:val="-1"/>
        </w:rPr>
        <w:t>8.8.</w:t>
      </w:r>
      <w:r w:rsidRPr="00FF2781">
        <w:rPr>
          <w:spacing w:val="-1"/>
        </w:rPr>
        <w:t xml:space="preserve"> Сторона, подвергшаяся действию обстоятельств непреодолимой силы, должна в течение </w:t>
      </w:r>
      <w:r>
        <w:rPr>
          <w:spacing w:val="-1"/>
        </w:rPr>
        <w:t>1</w:t>
      </w:r>
      <w:r w:rsidRPr="00FF2781">
        <w:rPr>
          <w:spacing w:val="-1"/>
        </w:rPr>
        <w:t xml:space="preserve"> (</w:t>
      </w:r>
      <w:r>
        <w:rPr>
          <w:spacing w:val="-1"/>
        </w:rPr>
        <w:t>одного</w:t>
      </w:r>
      <w:r w:rsidRPr="00FF2781">
        <w:rPr>
          <w:spacing w:val="-1"/>
        </w:rPr>
        <w:t>) календарн</w:t>
      </w:r>
      <w:r>
        <w:rPr>
          <w:spacing w:val="-1"/>
        </w:rPr>
        <w:t>ого</w:t>
      </w:r>
      <w:r w:rsidRPr="00FF2781">
        <w:rPr>
          <w:spacing w:val="-1"/>
        </w:rPr>
        <w:t xml:space="preserve"> дн</w:t>
      </w:r>
      <w:r>
        <w:rPr>
          <w:spacing w:val="-1"/>
        </w:rPr>
        <w:t>я</w:t>
      </w:r>
      <w:r w:rsidRPr="00FF2781">
        <w:rPr>
          <w:spacing w:val="-1"/>
        </w:rPr>
        <w:t xml:space="preserve"> уведомить другую </w:t>
      </w:r>
      <w:r>
        <w:rPr>
          <w:spacing w:val="-1"/>
        </w:rPr>
        <w:t>С</w:t>
      </w:r>
      <w:r w:rsidRPr="00FF2781">
        <w:rPr>
          <w:spacing w:val="-1"/>
        </w:rPr>
        <w:t>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0F527F" w:rsidRPr="00FF2781" w:rsidRDefault="000F527F" w:rsidP="000F527F">
      <w:pPr>
        <w:shd w:val="clear" w:color="auto" w:fill="FFFFFF"/>
        <w:ind w:firstLine="720"/>
        <w:jc w:val="both"/>
        <w:rPr>
          <w:spacing w:val="-1"/>
        </w:rPr>
      </w:pPr>
      <w:r w:rsidRPr="00FF2781">
        <w:rPr>
          <w:b/>
          <w:spacing w:val="-1"/>
        </w:rPr>
        <w:t>8.9.</w:t>
      </w:r>
      <w:r w:rsidRPr="00FF2781">
        <w:rPr>
          <w:spacing w:val="-1"/>
        </w:rPr>
        <w:t xml:space="preserve"> Факт возникновения обстоятельств непреодолимой силы должен быть документально подтвержден компетентным органом.</w:t>
      </w:r>
    </w:p>
    <w:p w:rsidR="000F527F" w:rsidRPr="00FF2781" w:rsidRDefault="000F527F" w:rsidP="000F527F">
      <w:pPr>
        <w:shd w:val="clear" w:color="auto" w:fill="FFFFFF"/>
        <w:ind w:firstLine="720"/>
        <w:jc w:val="both"/>
        <w:rPr>
          <w:spacing w:val="-1"/>
        </w:rPr>
      </w:pPr>
      <w:r w:rsidRPr="00FF2781">
        <w:rPr>
          <w:b/>
          <w:spacing w:val="-1"/>
        </w:rPr>
        <w:t>8.10.</w:t>
      </w:r>
      <w:r w:rsidRPr="00FF2781">
        <w:rPr>
          <w:spacing w:val="-1"/>
        </w:rPr>
        <w:t xml:space="preserve"> В случае невозможности полного или частичного исполнения обязатель</w:t>
      </w:r>
      <w:proofErr w:type="gramStart"/>
      <w:r w:rsidRPr="00FF2781">
        <w:rPr>
          <w:spacing w:val="-1"/>
        </w:rPr>
        <w:t>ств всл</w:t>
      </w:r>
      <w:proofErr w:type="gramEnd"/>
      <w:r w:rsidRPr="00FF2781">
        <w:rPr>
          <w:spacing w:val="-1"/>
        </w:rPr>
        <w:t xml:space="preserve">едствие действия обстоятельств непреодолимой силы, фактическая или возможная продолжительность которых составит один месяц или более, </w:t>
      </w:r>
      <w:r>
        <w:rPr>
          <w:spacing w:val="-1"/>
        </w:rPr>
        <w:t>С</w:t>
      </w:r>
      <w:r w:rsidRPr="00FF2781">
        <w:rPr>
          <w:spacing w:val="-1"/>
        </w:rPr>
        <w:t xml:space="preserve">торона, исполнение обязательств которой не затронуто действием непреодолимой силы, будет иметь право расторгнуть </w:t>
      </w:r>
      <w:r>
        <w:rPr>
          <w:spacing w:val="-1"/>
        </w:rPr>
        <w:t>Контракт</w:t>
      </w:r>
      <w:r w:rsidRPr="00FF2781">
        <w:rPr>
          <w:spacing w:val="-1"/>
        </w:rPr>
        <w:t xml:space="preserve"> полностью или частично без обязательств по возмещению убытков, связанных с его расторжением.</w:t>
      </w:r>
    </w:p>
    <w:p w:rsidR="000F527F" w:rsidRDefault="000F527F" w:rsidP="000F527F">
      <w:pPr>
        <w:shd w:val="clear" w:color="auto" w:fill="FFFFFF"/>
        <w:ind w:firstLine="720"/>
        <w:jc w:val="both"/>
        <w:rPr>
          <w:b/>
          <w:snapToGrid w:val="0"/>
        </w:rPr>
      </w:pPr>
    </w:p>
    <w:p w:rsidR="000F527F" w:rsidRPr="009A323D" w:rsidRDefault="000F527F" w:rsidP="000F527F">
      <w:pPr>
        <w:shd w:val="clear" w:color="auto" w:fill="FFFFFF"/>
        <w:jc w:val="center"/>
        <w:rPr>
          <w:b/>
          <w:snapToGrid w:val="0"/>
        </w:rPr>
      </w:pPr>
      <w:r w:rsidRPr="009A323D">
        <w:rPr>
          <w:b/>
          <w:snapToGrid w:val="0"/>
        </w:rPr>
        <w:t>9. ПОРЯДОК РАССМОТРЕНИЯ СПОРОВ</w:t>
      </w:r>
    </w:p>
    <w:p w:rsidR="000F527F" w:rsidRPr="009A323D" w:rsidRDefault="000F527F" w:rsidP="000F527F">
      <w:pPr>
        <w:shd w:val="clear" w:color="auto" w:fill="FFFFFF"/>
        <w:jc w:val="center"/>
        <w:rPr>
          <w:b/>
          <w:snapToGrid w:val="0"/>
        </w:rPr>
      </w:pPr>
    </w:p>
    <w:p w:rsidR="000F527F" w:rsidRPr="00FF2781" w:rsidRDefault="000F527F" w:rsidP="000F527F">
      <w:pPr>
        <w:shd w:val="clear" w:color="auto" w:fill="FFFFFF"/>
        <w:ind w:firstLine="720"/>
        <w:jc w:val="both"/>
        <w:rPr>
          <w:spacing w:val="-1"/>
        </w:rPr>
      </w:pPr>
      <w:r w:rsidRPr="00FF2781">
        <w:rPr>
          <w:b/>
          <w:spacing w:val="-1"/>
        </w:rPr>
        <w:t>9.1.</w:t>
      </w:r>
      <w:r w:rsidRPr="00FF2781">
        <w:rPr>
          <w:spacing w:val="-1"/>
        </w:rPr>
        <w:t xml:space="preserve"> </w:t>
      </w:r>
      <w:proofErr w:type="gramStart"/>
      <w:r w:rsidRPr="00FF2781">
        <w:rPr>
          <w:spacing w:val="-1"/>
        </w:rPr>
        <w:t xml:space="preserve">В целях соблюдения обязательного досудебного порядка урегулирования спора </w:t>
      </w:r>
      <w:r>
        <w:rPr>
          <w:spacing w:val="-1"/>
        </w:rPr>
        <w:t>С</w:t>
      </w:r>
      <w:r w:rsidRPr="00FF2781">
        <w:rPr>
          <w:spacing w:val="-1"/>
        </w:rPr>
        <w:t xml:space="preserve">тороны договорились разрешать все разногласия, связанные с исполнением и / или неисполнением </w:t>
      </w:r>
      <w:r>
        <w:rPr>
          <w:spacing w:val="-1"/>
        </w:rPr>
        <w:t>Контракта</w:t>
      </w:r>
      <w:r w:rsidRPr="00FF2781">
        <w:rPr>
          <w:spacing w:val="-1"/>
        </w:rPr>
        <w:t xml:space="preserve">,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pacing w:val="-1"/>
        </w:rPr>
        <w:t>Контракту</w:t>
      </w:r>
      <w:r w:rsidRPr="00FF2781">
        <w:rPr>
          <w:spacing w:val="-1"/>
        </w:rPr>
        <w:t xml:space="preserve"> (по почтовому адресу либо по адресу электронной почты, либо по номеру факс</w:t>
      </w:r>
      <w:r>
        <w:rPr>
          <w:spacing w:val="-1"/>
        </w:rPr>
        <w:t>а</w:t>
      </w:r>
      <w:r w:rsidRPr="00FF2781">
        <w:rPr>
          <w:spacing w:val="-1"/>
        </w:rPr>
        <w:t xml:space="preserve">, указанным в разделе 12 </w:t>
      </w:r>
      <w:r>
        <w:rPr>
          <w:spacing w:val="-1"/>
        </w:rPr>
        <w:t>Контракта</w:t>
      </w:r>
      <w:proofErr w:type="gramEnd"/>
      <w:r w:rsidRPr="00FF2781">
        <w:rPr>
          <w:spacing w:val="-1"/>
        </w:rPr>
        <w:t>). Спор может быть передан на разрешение арбитражного суда:</w:t>
      </w:r>
    </w:p>
    <w:p w:rsidR="000F527F" w:rsidRPr="00FF2781" w:rsidRDefault="000F527F" w:rsidP="000F527F">
      <w:pPr>
        <w:shd w:val="clear" w:color="auto" w:fill="FFFFFF"/>
        <w:ind w:firstLine="720"/>
        <w:jc w:val="both"/>
        <w:rPr>
          <w:spacing w:val="-1"/>
        </w:rPr>
      </w:pPr>
      <w:r w:rsidRPr="006F17E7">
        <w:rPr>
          <w:spacing w:val="-1"/>
        </w:rPr>
        <w:t>–</w:t>
      </w:r>
      <w:r>
        <w:rPr>
          <w:spacing w:val="-1"/>
        </w:rPr>
        <w:t xml:space="preserve"> </w:t>
      </w:r>
      <w:r w:rsidRPr="00FF2781">
        <w:rPr>
          <w:spacing w:val="-1"/>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0F527F" w:rsidRPr="00FF2781" w:rsidRDefault="000F527F" w:rsidP="000F527F">
      <w:pPr>
        <w:shd w:val="clear" w:color="auto" w:fill="FFFFFF"/>
        <w:ind w:firstLine="720"/>
        <w:jc w:val="both"/>
        <w:rPr>
          <w:spacing w:val="-1"/>
        </w:rPr>
      </w:pPr>
      <w:r w:rsidRPr="006F17E7">
        <w:rPr>
          <w:spacing w:val="-1"/>
        </w:rPr>
        <w:t>–</w:t>
      </w:r>
      <w:r>
        <w:rPr>
          <w:spacing w:val="-1"/>
        </w:rPr>
        <w:t xml:space="preserve"> </w:t>
      </w:r>
      <w:r w:rsidRPr="00FF2781">
        <w:rPr>
          <w:spacing w:val="-1"/>
        </w:rPr>
        <w:t xml:space="preserve">при направлении претензии посредством курьерской службы </w:t>
      </w:r>
      <w:proofErr w:type="gramStart"/>
      <w:r w:rsidRPr="00FF2781">
        <w:rPr>
          <w:spacing w:val="-1"/>
        </w:rPr>
        <w:t>экспресс-доставки</w:t>
      </w:r>
      <w:proofErr w:type="gramEnd"/>
      <w:r w:rsidRPr="00FF2781">
        <w:rPr>
          <w:spacing w:val="-1"/>
        </w:rPr>
        <w:t xml:space="preserve"> – по истечении 7 (семи) календарных дней со дня направления претензии по почтовому адресу;</w:t>
      </w:r>
    </w:p>
    <w:p w:rsidR="000F527F" w:rsidRDefault="000F527F" w:rsidP="000F527F">
      <w:pPr>
        <w:shd w:val="clear" w:color="auto" w:fill="FFFFFF"/>
        <w:ind w:firstLine="720"/>
        <w:jc w:val="both"/>
        <w:rPr>
          <w:spacing w:val="-1"/>
        </w:rPr>
      </w:pPr>
      <w:r>
        <w:rPr>
          <w:spacing w:val="-1"/>
        </w:rPr>
        <w:t>– 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0F527F" w:rsidRPr="00FF2781" w:rsidRDefault="000F527F" w:rsidP="000F527F">
      <w:pPr>
        <w:shd w:val="clear" w:color="auto" w:fill="FFFFFF"/>
        <w:ind w:firstLine="720"/>
        <w:jc w:val="both"/>
        <w:rPr>
          <w:spacing w:val="-1"/>
        </w:rPr>
      </w:pPr>
      <w:r w:rsidRPr="00FF2781">
        <w:rPr>
          <w:spacing w:val="-1"/>
        </w:rPr>
        <w:t xml:space="preserve">В претензии должны содержаться ссылки на нарушения другой </w:t>
      </w:r>
      <w:r>
        <w:rPr>
          <w:spacing w:val="-1"/>
        </w:rPr>
        <w:t>С</w:t>
      </w:r>
      <w:r w:rsidRPr="00FF2781">
        <w:rPr>
          <w:spacing w:val="-1"/>
        </w:rPr>
        <w:t xml:space="preserve">тороной условий </w:t>
      </w:r>
      <w:r>
        <w:rPr>
          <w:spacing w:val="-1"/>
        </w:rPr>
        <w:t>Контракта</w:t>
      </w:r>
      <w:r w:rsidRPr="00FF2781">
        <w:rPr>
          <w:spacing w:val="-1"/>
        </w:rPr>
        <w:t xml:space="preserve">, а также конкретное требование </w:t>
      </w:r>
      <w:r>
        <w:rPr>
          <w:spacing w:val="-1"/>
        </w:rPr>
        <w:t>С</w:t>
      </w:r>
      <w:r w:rsidRPr="00FF2781">
        <w:rPr>
          <w:spacing w:val="-1"/>
        </w:rPr>
        <w:t>тороны, направившей претензию.</w:t>
      </w:r>
    </w:p>
    <w:p w:rsidR="000F527F" w:rsidRPr="00FF2781" w:rsidRDefault="000F527F" w:rsidP="000F527F">
      <w:pPr>
        <w:shd w:val="clear" w:color="auto" w:fill="FFFFFF"/>
        <w:ind w:firstLine="720"/>
        <w:jc w:val="both"/>
        <w:rPr>
          <w:spacing w:val="-1"/>
        </w:rPr>
      </w:pPr>
      <w:r w:rsidRPr="00FF2781">
        <w:rPr>
          <w:b/>
          <w:spacing w:val="-1"/>
        </w:rPr>
        <w:t>9.2.</w:t>
      </w:r>
      <w:r w:rsidRPr="00FF2781">
        <w:rPr>
          <w:spacing w:val="-1"/>
        </w:rPr>
        <w:t xml:space="preserve">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Pr>
          <w:spacing w:val="-1"/>
        </w:rPr>
        <w:t>Арбитражном суде Мурманской области.</w:t>
      </w:r>
    </w:p>
    <w:p w:rsidR="000F527F" w:rsidRPr="009A323D" w:rsidRDefault="000F527F" w:rsidP="000F527F">
      <w:pPr>
        <w:shd w:val="clear" w:color="auto" w:fill="FFFFFF"/>
        <w:jc w:val="center"/>
        <w:rPr>
          <w:b/>
          <w:snapToGrid w:val="0"/>
        </w:rPr>
      </w:pPr>
    </w:p>
    <w:p w:rsidR="000F527F" w:rsidRPr="009A323D" w:rsidRDefault="000F527F" w:rsidP="000F527F">
      <w:pPr>
        <w:shd w:val="clear" w:color="auto" w:fill="FFFFFF"/>
        <w:jc w:val="center"/>
        <w:rPr>
          <w:b/>
          <w:snapToGrid w:val="0"/>
        </w:rPr>
      </w:pPr>
      <w:r w:rsidRPr="009A323D">
        <w:rPr>
          <w:b/>
          <w:snapToGrid w:val="0"/>
        </w:rPr>
        <w:t>10. СРОК ДЕЙСТВИЯ КОНТРАКТА</w:t>
      </w:r>
    </w:p>
    <w:p w:rsidR="000F527F" w:rsidRPr="009A323D" w:rsidRDefault="000F527F" w:rsidP="000F527F">
      <w:pPr>
        <w:shd w:val="clear" w:color="auto" w:fill="FFFFFF"/>
        <w:jc w:val="center"/>
        <w:rPr>
          <w:b/>
          <w:snapToGrid w:val="0"/>
        </w:rPr>
      </w:pPr>
    </w:p>
    <w:p w:rsidR="000F527F" w:rsidRPr="009A323D" w:rsidRDefault="000F527F" w:rsidP="000F527F">
      <w:pPr>
        <w:ind w:firstLine="720"/>
        <w:jc w:val="both"/>
      </w:pPr>
      <w:r w:rsidRPr="009A323D">
        <w:rPr>
          <w:b/>
        </w:rPr>
        <w:t>10.1.</w:t>
      </w:r>
      <w:r w:rsidRPr="009A323D">
        <w:t xml:space="preserve"> Настоящий Контра</w:t>
      </w:r>
      <w:proofErr w:type="gramStart"/>
      <w:r w:rsidRPr="009A323D">
        <w:t>кт вст</w:t>
      </w:r>
      <w:proofErr w:type="gramEnd"/>
      <w:r w:rsidRPr="009A323D">
        <w:t xml:space="preserve">упает в силу с </w:t>
      </w:r>
      <w:r w:rsidRPr="00D37414">
        <w:t>даты</w:t>
      </w:r>
      <w:r w:rsidRPr="009A323D">
        <w:t xml:space="preserve"> подписания его сторонами и действует с 00 часов «___» ___________ 20 ___ г.  по  «___» ___________ 20 ___ г.</w:t>
      </w:r>
    </w:p>
    <w:p w:rsidR="000F527F" w:rsidRPr="009A323D" w:rsidRDefault="000F527F" w:rsidP="000F527F">
      <w:pPr>
        <w:ind w:firstLine="720"/>
        <w:jc w:val="both"/>
      </w:pPr>
      <w:r w:rsidRPr="009A323D">
        <w:rPr>
          <w:b/>
        </w:rPr>
        <w:t>10</w:t>
      </w:r>
      <w:r w:rsidRPr="006C3DA4">
        <w:rPr>
          <w:b/>
        </w:rPr>
        <w:t>.2.</w:t>
      </w:r>
      <w:r w:rsidRPr="006C3DA4">
        <w:t xml:space="preserve"> </w:t>
      </w:r>
      <w:r w:rsidRPr="009A323D">
        <w:rPr>
          <w:kern w:val="1"/>
          <w:lang w:eastAsia="ar-SA"/>
        </w:rPr>
        <w:t xml:space="preserve">Сторона, которая намерена внести изменения в действующий </w:t>
      </w:r>
      <w:r w:rsidRPr="009A323D">
        <w:t>Контракт</w:t>
      </w:r>
      <w:r w:rsidRPr="009A323D">
        <w:rPr>
          <w:kern w:val="1"/>
          <w:lang w:eastAsia="ar-SA"/>
        </w:rPr>
        <w:t xml:space="preserve"> (заключить новый контракт), обязана направить предложения в адрес другой Стороны за 30 (тридцать) дней  до предполагаемой даты внесения изменений (заключения нового контракта).</w:t>
      </w:r>
    </w:p>
    <w:p w:rsidR="000F527F" w:rsidRPr="009A323D" w:rsidRDefault="000F527F" w:rsidP="000F527F">
      <w:pPr>
        <w:suppressAutoHyphens/>
        <w:autoSpaceDE w:val="0"/>
        <w:ind w:firstLine="709"/>
        <w:jc w:val="both"/>
        <w:rPr>
          <w:kern w:val="1"/>
          <w:lang w:eastAsia="ar-SA"/>
        </w:rPr>
      </w:pPr>
      <w:r w:rsidRPr="009A323D">
        <w:rPr>
          <w:kern w:val="1"/>
          <w:lang w:eastAsia="ar-SA"/>
        </w:rPr>
        <w:t xml:space="preserve">Потребитель, имеющий намерение расторгнуть настоящий Контракт, уведомляет о своем решении Гарантирующего поставщика не менее чем за 30 (тридцать) дней до предполагаемой даты расторжения </w:t>
      </w:r>
      <w:r>
        <w:rPr>
          <w:kern w:val="1"/>
          <w:lang w:eastAsia="ar-SA"/>
        </w:rPr>
        <w:t>К</w:t>
      </w:r>
      <w:r w:rsidRPr="009A323D">
        <w:rPr>
          <w:kern w:val="1"/>
          <w:lang w:eastAsia="ar-SA"/>
        </w:rPr>
        <w:t>онтракта.</w:t>
      </w:r>
    </w:p>
    <w:p w:rsidR="000F527F" w:rsidRPr="009A323D" w:rsidRDefault="000F527F" w:rsidP="000F527F">
      <w:pPr>
        <w:pStyle w:val="a3"/>
        <w:ind w:firstLine="720"/>
        <w:jc w:val="both"/>
        <w:rPr>
          <w:rFonts w:ascii="Times New Roman" w:hAnsi="Times New Roman" w:cs="Times New Roman"/>
          <w:snapToGrid w:val="0"/>
          <w:spacing w:val="-1"/>
        </w:rPr>
      </w:pPr>
      <w:r w:rsidRPr="009A323D">
        <w:rPr>
          <w:rFonts w:ascii="Times New Roman" w:hAnsi="Times New Roman" w:cs="Times New Roman"/>
          <w:b/>
          <w:snapToGrid w:val="0"/>
          <w:spacing w:val="-1"/>
        </w:rPr>
        <w:t>10.3.</w:t>
      </w:r>
      <w:r w:rsidRPr="009A323D">
        <w:rPr>
          <w:rFonts w:ascii="Times New Roman" w:hAnsi="Times New Roman" w:cs="Times New Roman"/>
          <w:snapToGrid w:val="0"/>
          <w:spacing w:val="-1"/>
        </w:rPr>
        <w:t xml:space="preserve"> При нарушении сроков, условий и порядка перехода на обслуживание к иной </w:t>
      </w:r>
      <w:proofErr w:type="spellStart"/>
      <w:r w:rsidRPr="009A323D">
        <w:rPr>
          <w:rFonts w:ascii="Times New Roman" w:hAnsi="Times New Roman" w:cs="Times New Roman"/>
          <w:snapToGrid w:val="0"/>
          <w:spacing w:val="-1"/>
        </w:rPr>
        <w:t>энергосбытовой</w:t>
      </w:r>
      <w:proofErr w:type="spellEnd"/>
      <w:r w:rsidRPr="009A323D">
        <w:rPr>
          <w:rFonts w:ascii="Times New Roman" w:hAnsi="Times New Roman" w:cs="Times New Roman"/>
          <w:snapToGrid w:val="0"/>
          <w:spacing w:val="-1"/>
        </w:rPr>
        <w:t xml:space="preserve"> организации Потребитель продолжает нести все установленные Контрактом обязательства.</w:t>
      </w:r>
    </w:p>
    <w:p w:rsidR="000F527F" w:rsidRPr="0015081F" w:rsidRDefault="000F527F" w:rsidP="000F527F">
      <w:pPr>
        <w:ind w:firstLine="720"/>
        <w:jc w:val="both"/>
      </w:pPr>
      <w:r w:rsidRPr="00FF2781">
        <w:rPr>
          <w:b/>
        </w:rPr>
        <w:t>10.4.</w:t>
      </w:r>
      <w:r w:rsidRPr="00FF2781">
        <w:t xml:space="preserve"> </w:t>
      </w:r>
      <w:r w:rsidRPr="0015081F">
        <w:t xml:space="preserve">Любые изменения и дополнения к </w:t>
      </w:r>
      <w:r>
        <w:t>Контракт</w:t>
      </w:r>
      <w:r w:rsidRPr="0015081F">
        <w:t xml:space="preserve">у действительны при условии, что они совершены в письменной форме и подписаны уполномоченными представителями </w:t>
      </w:r>
      <w:r>
        <w:t>С</w:t>
      </w:r>
      <w:r w:rsidRPr="0015081F">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t>С</w:t>
      </w:r>
      <w:r w:rsidRPr="0015081F">
        <w:t xml:space="preserve">торон, о которых уполномоченный представитель соответствующей </w:t>
      </w:r>
      <w:r>
        <w:t>С</w:t>
      </w:r>
      <w:r w:rsidRPr="0015081F">
        <w:t xml:space="preserve">тороны сообщает другой </w:t>
      </w:r>
      <w:r>
        <w:t>С</w:t>
      </w:r>
      <w:r w:rsidRPr="0015081F">
        <w:t>тороне посредством письменного уведомления.</w:t>
      </w:r>
    </w:p>
    <w:p w:rsidR="000F527F" w:rsidRPr="0015081F" w:rsidRDefault="000F527F" w:rsidP="000F527F">
      <w:pPr>
        <w:ind w:firstLine="720"/>
        <w:jc w:val="both"/>
      </w:pPr>
      <w:r w:rsidRPr="00FF2781">
        <w:rPr>
          <w:b/>
        </w:rPr>
        <w:t>10.5.</w:t>
      </w:r>
      <w:r>
        <w:t xml:space="preserve"> </w:t>
      </w:r>
      <w:r w:rsidRPr="0015081F">
        <w:t xml:space="preserve">Все уведомления, сообщения, иная переписка в рамках </w:t>
      </w:r>
      <w:r>
        <w:t>Контракт</w:t>
      </w:r>
      <w:r w:rsidRPr="0015081F">
        <w:t xml:space="preserve">а направляются одной </w:t>
      </w:r>
      <w:r>
        <w:t>С</w:t>
      </w:r>
      <w:r w:rsidRPr="0015081F">
        <w:t xml:space="preserve">тороной другой </w:t>
      </w:r>
      <w:r>
        <w:t>С</w:t>
      </w:r>
      <w:r w:rsidRPr="0015081F">
        <w:t xml:space="preserve">тороне по почтовому адресу, адресу электронной почты, номеру факса, </w:t>
      </w:r>
      <w:proofErr w:type="gramStart"/>
      <w:r w:rsidRPr="0015081F">
        <w:t>указанным</w:t>
      </w:r>
      <w:proofErr w:type="gramEnd"/>
      <w:r w:rsidRPr="0015081F">
        <w:t xml:space="preserve"> в </w:t>
      </w:r>
      <w:r>
        <w:t>Контракте</w:t>
      </w:r>
      <w:r w:rsidRPr="0015081F">
        <w:t xml:space="preserve">.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15081F">
        <w:t>с даты наступления</w:t>
      </w:r>
      <w:proofErr w:type="gramEnd"/>
      <w:r w:rsidRPr="0015081F">
        <w:t xml:space="preserve"> соответствующего события. </w:t>
      </w:r>
    </w:p>
    <w:p w:rsidR="000F527F" w:rsidRPr="0015081F" w:rsidRDefault="000F527F" w:rsidP="000F527F">
      <w:pPr>
        <w:ind w:firstLine="720"/>
        <w:jc w:val="both"/>
      </w:pPr>
      <w:proofErr w:type="gramStart"/>
      <w:r w:rsidRPr="0015081F">
        <w:t xml:space="preserve">Любое сообщение (уведомление), направленное по последнему известному другой </w:t>
      </w:r>
      <w:r>
        <w:t>С</w:t>
      </w:r>
      <w:r w:rsidRPr="0015081F">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w:t>
      </w:r>
      <w:r w:rsidRPr="00DD70CF">
        <w:t>,</w:t>
      </w:r>
      <w:r>
        <w:t xml:space="preserve"> </w:t>
      </w:r>
      <w:r w:rsidRPr="0015081F">
        <w:t xml:space="preserve">если </w:t>
      </w:r>
      <w:r>
        <w:t>более ранняя</w:t>
      </w:r>
      <w:r w:rsidRPr="0015081F">
        <w:t xml:space="preserve"> дата доставки сообщения (уведомления) не установлена документально отчетом о доставке</w:t>
      </w:r>
      <w:r>
        <w:t>,</w:t>
      </w:r>
      <w:r w:rsidRPr="00997A5E">
        <w:t xml:space="preserve"> </w:t>
      </w:r>
      <w:r>
        <w:t>в день</w:t>
      </w:r>
      <w:r w:rsidRPr="00DD70CF">
        <w:t xml:space="preserve"> отправки – для отправлений, направленных электронной</w:t>
      </w:r>
      <w:proofErr w:type="gramEnd"/>
      <w:r w:rsidRPr="00DD70CF">
        <w:t xml:space="preserve"> почтой или факсом</w:t>
      </w:r>
      <w:r>
        <w:t>.</w:t>
      </w:r>
    </w:p>
    <w:p w:rsidR="000F527F" w:rsidRPr="0015081F" w:rsidRDefault="000F527F" w:rsidP="000F527F">
      <w:pPr>
        <w:ind w:firstLine="720"/>
        <w:jc w:val="both"/>
      </w:pPr>
      <w:r w:rsidRPr="00FF2781">
        <w:rPr>
          <w:b/>
        </w:rPr>
        <w:t>10.6.</w:t>
      </w:r>
      <w:r>
        <w:t xml:space="preserve"> Контракт</w:t>
      </w:r>
      <w:r w:rsidRPr="0015081F">
        <w:t xml:space="preserve"> составлен и подписан в 2 (двух) экземплярах, по одному для каждой из </w:t>
      </w:r>
      <w:r>
        <w:t>С</w:t>
      </w:r>
      <w:r w:rsidRPr="0015081F">
        <w:t>торон.</w:t>
      </w:r>
    </w:p>
    <w:p w:rsidR="000F527F" w:rsidRPr="00440D69" w:rsidRDefault="000F527F" w:rsidP="000F527F">
      <w:pPr>
        <w:pStyle w:val="a3"/>
        <w:ind w:firstLine="720"/>
        <w:jc w:val="both"/>
        <w:rPr>
          <w:rFonts w:ascii="Times New Roman" w:hAnsi="Times New Roman" w:cs="Times New Roman"/>
        </w:rPr>
      </w:pPr>
      <w:r w:rsidRPr="00440D69">
        <w:rPr>
          <w:rFonts w:ascii="Times New Roman" w:hAnsi="Times New Roman" w:cs="Times New Roman"/>
          <w:b/>
        </w:rPr>
        <w:t>10.7.</w:t>
      </w:r>
      <w:r w:rsidRPr="00440D69">
        <w:rPr>
          <w:rFonts w:ascii="Times New Roman" w:hAnsi="Times New Roman" w:cs="Times New Roman"/>
        </w:rPr>
        <w:t xml:space="preserve"> Телефоны Сетевых компаний:</w:t>
      </w:r>
    </w:p>
    <w:p w:rsidR="000F527F" w:rsidRPr="009A323D" w:rsidRDefault="000F527F" w:rsidP="000F527F">
      <w:pPr>
        <w:shd w:val="clear" w:color="auto" w:fill="FFFFFF"/>
        <w:ind w:firstLine="720"/>
        <w:jc w:val="both"/>
        <w:rPr>
          <w:snapToGrid w:val="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0F527F" w:rsidRPr="00BF5D29" w:rsidTr="00137057">
        <w:trPr>
          <w:cantSplit/>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0F527F" w:rsidRPr="00A43D3C" w:rsidRDefault="000F527F" w:rsidP="00137057">
            <w:pPr>
              <w:autoSpaceDE w:val="0"/>
              <w:autoSpaceDN w:val="0"/>
              <w:adjustRightInd w:val="0"/>
              <w:jc w:val="center"/>
              <w:rPr>
                <w:b/>
                <w:snapToGrid w:val="0"/>
              </w:rPr>
            </w:pPr>
            <w:r w:rsidRPr="00A43D3C">
              <w:rPr>
                <w:b/>
                <w:snapToGrid w:val="0"/>
              </w:rPr>
              <w:t xml:space="preserve">Контактные телефоны для </w:t>
            </w:r>
            <w:r w:rsidRPr="00A43D3C">
              <w:rPr>
                <w:b/>
              </w:rPr>
              <w:t xml:space="preserve"> заочного обслуживания потребителей</w:t>
            </w:r>
            <w:r w:rsidRPr="00A43D3C">
              <w:rPr>
                <w:b/>
                <w:snapToGrid w:val="0"/>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b/>
                <w:snapToGrid w:val="0"/>
              </w:rPr>
            </w:pPr>
            <w:r w:rsidRPr="00BF5D29">
              <w:rPr>
                <w:b/>
                <w:snapToGrid w:val="0"/>
              </w:rPr>
              <w:t>АО «</w:t>
            </w:r>
            <w:proofErr w:type="spellStart"/>
            <w:r w:rsidRPr="00BF5D29">
              <w:rPr>
                <w:b/>
                <w:snapToGrid w:val="0"/>
              </w:rPr>
              <w:t>Мончегорские</w:t>
            </w:r>
            <w:proofErr w:type="spellEnd"/>
            <w:r w:rsidRPr="00BF5D29">
              <w:rPr>
                <w:b/>
                <w:snapToGrid w:val="0"/>
              </w:rPr>
              <w:t xml:space="preserve"> электрические  сети»</w:t>
            </w:r>
          </w:p>
        </w:tc>
        <w:tc>
          <w:tcPr>
            <w:tcW w:w="4111" w:type="dxa"/>
            <w:gridSpan w:val="2"/>
            <w:tcBorders>
              <w:top w:val="single" w:sz="4" w:space="0" w:color="auto"/>
              <w:left w:val="single" w:sz="4" w:space="0" w:color="auto"/>
              <w:bottom w:val="single" w:sz="4" w:space="0" w:color="auto"/>
              <w:right w:val="single" w:sz="4" w:space="0" w:color="auto"/>
            </w:tcBorders>
          </w:tcPr>
          <w:p w:rsidR="000F527F" w:rsidRPr="00BF5D29" w:rsidRDefault="000F527F" w:rsidP="00137057">
            <w:pPr>
              <w:jc w:val="center"/>
              <w:rPr>
                <w:b/>
                <w:snapToGrid w:val="0"/>
              </w:rPr>
            </w:pPr>
            <w:r w:rsidRPr="00BF5D29">
              <w:rPr>
                <w:b/>
                <w:snapToGrid w:val="0"/>
              </w:rPr>
              <w:t>АО «</w:t>
            </w:r>
            <w:proofErr w:type="gramStart"/>
            <w:r w:rsidRPr="00BF5D29">
              <w:rPr>
                <w:b/>
                <w:snapToGrid w:val="0"/>
              </w:rPr>
              <w:t>Кольская</w:t>
            </w:r>
            <w:proofErr w:type="gramEnd"/>
            <w:r w:rsidRPr="00BF5D29">
              <w:rPr>
                <w:b/>
                <w:snapToGrid w:val="0"/>
              </w:rPr>
              <w:t xml:space="preserve"> ГМК»</w:t>
            </w:r>
          </w:p>
        </w:tc>
      </w:tr>
      <w:tr w:rsidR="000F527F" w:rsidRPr="00BF5D29" w:rsidTr="00137057">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rPr>
                <w:b/>
                <w:snapToGrid w:val="0"/>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rPr>
                <w:b/>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Площадка «СН»</w:t>
            </w:r>
          </w:p>
        </w:tc>
        <w:tc>
          <w:tcPr>
            <w:tcW w:w="2410"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Площадка «ПН»</w:t>
            </w:r>
          </w:p>
        </w:tc>
      </w:tr>
      <w:tr w:rsidR="000F527F" w:rsidRPr="00BF5D29" w:rsidTr="00137057">
        <w:tc>
          <w:tcPr>
            <w:tcW w:w="3652"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jc w:val="both"/>
              <w:rPr>
                <w:snapToGrid w:val="0"/>
              </w:rPr>
            </w:pPr>
            <w:r w:rsidRPr="00BF5D29">
              <w:rPr>
                <w:snapToGrid w:val="0"/>
              </w:rPr>
              <w:t>-</w:t>
            </w:r>
            <w:r w:rsidRPr="00BF5D29">
              <w:rPr>
                <w:snapToGrid w:val="0"/>
                <w:lang w:val="en-US"/>
              </w:rPr>
              <w:t xml:space="preserve"> </w:t>
            </w:r>
            <w:r w:rsidRPr="00BF5D29">
              <w:rPr>
                <w:snapToGrid w:val="0"/>
              </w:rPr>
              <w:t>передачи показаний приборов учета</w:t>
            </w:r>
          </w:p>
        </w:tc>
        <w:tc>
          <w:tcPr>
            <w:tcW w:w="2126"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7-27-31; 7-32-03;</w:t>
            </w:r>
          </w:p>
          <w:p w:rsidR="000F527F" w:rsidRPr="00BF5D29" w:rsidRDefault="000F527F" w:rsidP="00137057">
            <w:pPr>
              <w:jc w:val="center"/>
              <w:rPr>
                <w:snapToGrid w:val="0"/>
              </w:rPr>
            </w:pPr>
            <w:r w:rsidRPr="00BF5D29">
              <w:rPr>
                <w:snapToGrid w:val="0"/>
              </w:rPr>
              <w:t>7-20-00</w:t>
            </w: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rPr>
                <w:snapToGrid w:val="0"/>
              </w:rPr>
            </w:pPr>
            <w:r w:rsidRPr="00BF5D29">
              <w:rPr>
                <w:snapToGrid w:val="0"/>
              </w:rPr>
              <w:t>3-52-27 (Заполярный)</w:t>
            </w:r>
          </w:p>
          <w:p w:rsidR="000F527F" w:rsidRPr="00BF5D29" w:rsidRDefault="000F527F" w:rsidP="00137057">
            <w:pPr>
              <w:rPr>
                <w:snapToGrid w:val="0"/>
              </w:rPr>
            </w:pPr>
            <w:r w:rsidRPr="00BF5D29">
              <w:rPr>
                <w:snapToGrid w:val="0"/>
              </w:rPr>
              <w:t>3-38-29 (Никель)</w:t>
            </w:r>
          </w:p>
        </w:tc>
      </w:tr>
      <w:tr w:rsidR="000F527F" w:rsidRPr="00BF5D29" w:rsidTr="00137057">
        <w:tc>
          <w:tcPr>
            <w:tcW w:w="3652"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rPr>
                <w:snapToGrid w:val="0"/>
              </w:rPr>
            </w:pPr>
            <w:r w:rsidRPr="00BF5D29">
              <w:rPr>
                <w:snapToGrid w:val="0"/>
              </w:rPr>
              <w:t>- оперативно-диспетчерского взаимодействия</w:t>
            </w:r>
          </w:p>
        </w:tc>
        <w:tc>
          <w:tcPr>
            <w:tcW w:w="2126"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rPr>
                <w:snapToGrid w:val="0"/>
              </w:rPr>
            </w:pPr>
            <w:r w:rsidRPr="00BF5D29">
              <w:rPr>
                <w:snapToGrid w:val="0"/>
              </w:rPr>
              <w:t>3-51-54 (Заполярный)</w:t>
            </w:r>
          </w:p>
          <w:p w:rsidR="000F527F" w:rsidRPr="00BF5D29" w:rsidRDefault="000F527F" w:rsidP="00137057">
            <w:pPr>
              <w:rPr>
                <w:snapToGrid w:val="0"/>
              </w:rPr>
            </w:pPr>
            <w:r w:rsidRPr="00BF5D29">
              <w:rPr>
                <w:snapToGrid w:val="0"/>
              </w:rPr>
              <w:t>3-33-66 (Никель)</w:t>
            </w:r>
          </w:p>
        </w:tc>
      </w:tr>
      <w:tr w:rsidR="000F527F" w:rsidRPr="00BF5D29" w:rsidTr="00137057">
        <w:tc>
          <w:tcPr>
            <w:tcW w:w="3652" w:type="dxa"/>
            <w:tcBorders>
              <w:top w:val="single" w:sz="4" w:space="0" w:color="auto"/>
              <w:left w:val="single" w:sz="4" w:space="0" w:color="auto"/>
              <w:bottom w:val="single" w:sz="4" w:space="0" w:color="auto"/>
              <w:right w:val="single" w:sz="4" w:space="0" w:color="auto"/>
            </w:tcBorders>
          </w:tcPr>
          <w:p w:rsidR="000F527F" w:rsidRPr="00D37414" w:rsidRDefault="000F527F" w:rsidP="00137057">
            <w:pPr>
              <w:jc w:val="both"/>
              <w:rPr>
                <w:snapToGrid w:val="0"/>
              </w:rPr>
            </w:pPr>
            <w:r w:rsidRPr="00D37414">
              <w:rPr>
                <w:snapToGrid w:val="0"/>
              </w:rPr>
              <w:t>-пункт обслуживания потребителей</w:t>
            </w:r>
          </w:p>
        </w:tc>
        <w:tc>
          <w:tcPr>
            <w:tcW w:w="2126" w:type="dxa"/>
            <w:tcBorders>
              <w:top w:val="single" w:sz="4" w:space="0" w:color="auto"/>
              <w:left w:val="single" w:sz="4" w:space="0" w:color="auto"/>
              <w:bottom w:val="single" w:sz="4" w:space="0" w:color="auto"/>
              <w:right w:val="single" w:sz="4" w:space="0" w:color="auto"/>
            </w:tcBorders>
            <w:vAlign w:val="center"/>
          </w:tcPr>
          <w:p w:rsidR="000F527F" w:rsidRPr="00D37414" w:rsidRDefault="000F527F" w:rsidP="00137057">
            <w:pPr>
              <w:jc w:val="center"/>
              <w:rPr>
                <w:snapToGrid w:val="0"/>
              </w:rPr>
            </w:pPr>
            <w:r w:rsidRPr="00D37414">
              <w:rPr>
                <w:snapToGrid w:val="0"/>
              </w:rPr>
              <w:t>3-30-81</w:t>
            </w: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rPr>
                <w:snapToGrid w:val="0"/>
              </w:rPr>
            </w:pPr>
            <w:r w:rsidRPr="00BF5D29">
              <w:rPr>
                <w:snapToGrid w:val="0"/>
              </w:rPr>
              <w:t>3-52-08</w:t>
            </w:r>
          </w:p>
        </w:tc>
      </w:tr>
      <w:tr w:rsidR="000F527F" w:rsidRPr="00BF5D29" w:rsidTr="00137057">
        <w:tc>
          <w:tcPr>
            <w:tcW w:w="3652"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jc w:val="both"/>
              <w:rPr>
                <w:snapToGrid w:val="0"/>
              </w:rPr>
            </w:pPr>
            <w:r w:rsidRPr="00BF5D29">
              <w:rPr>
                <w:snapToGrid w:val="0"/>
              </w:rPr>
              <w:t>-сообщения об авариях и неисправностях электрооборудования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rPr>
                <w:snapToGrid w:val="0"/>
              </w:rPr>
            </w:pPr>
            <w:r w:rsidRPr="00BF5D29">
              <w:rPr>
                <w:snapToGrid w:val="0"/>
              </w:rPr>
              <w:t>3-51-54 (Заполярный)</w:t>
            </w:r>
          </w:p>
          <w:p w:rsidR="000F527F" w:rsidRPr="00BF5D29" w:rsidRDefault="000F527F" w:rsidP="00137057">
            <w:pPr>
              <w:rPr>
                <w:snapToGrid w:val="0"/>
              </w:rPr>
            </w:pPr>
            <w:r w:rsidRPr="00BF5D29">
              <w:rPr>
                <w:snapToGrid w:val="0"/>
              </w:rPr>
              <w:t>3-33-66 (Никель)</w:t>
            </w:r>
          </w:p>
        </w:tc>
      </w:tr>
      <w:tr w:rsidR="000F527F" w:rsidRPr="00BF5D29" w:rsidTr="00137057">
        <w:trPr>
          <w:trHeight w:val="155"/>
        </w:trPr>
        <w:tc>
          <w:tcPr>
            <w:tcW w:w="3652" w:type="dxa"/>
            <w:tcBorders>
              <w:top w:val="single" w:sz="4" w:space="0" w:color="auto"/>
              <w:left w:val="single" w:sz="4" w:space="0" w:color="auto"/>
              <w:bottom w:val="single" w:sz="4" w:space="0" w:color="auto"/>
              <w:right w:val="single" w:sz="4" w:space="0" w:color="auto"/>
            </w:tcBorders>
          </w:tcPr>
          <w:p w:rsidR="000F527F" w:rsidRPr="00BF5D29" w:rsidRDefault="000F527F" w:rsidP="00137057">
            <w:pPr>
              <w:jc w:val="both"/>
              <w:rPr>
                <w:snapToGrid w:val="0"/>
              </w:rPr>
            </w:pPr>
            <w:r w:rsidRPr="00BF5D29">
              <w:rPr>
                <w:snapToGrid w:val="0"/>
              </w:rPr>
              <w:t>-сообщения о неисправностях в приборах учета</w:t>
            </w:r>
          </w:p>
        </w:tc>
        <w:tc>
          <w:tcPr>
            <w:tcW w:w="2126" w:type="dxa"/>
            <w:tcBorders>
              <w:top w:val="single" w:sz="4" w:space="0" w:color="auto"/>
              <w:left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7-20-00</w:t>
            </w:r>
          </w:p>
        </w:tc>
        <w:tc>
          <w:tcPr>
            <w:tcW w:w="1701" w:type="dxa"/>
            <w:tcBorders>
              <w:top w:val="single" w:sz="4" w:space="0" w:color="auto"/>
              <w:left w:val="single" w:sz="4" w:space="0" w:color="auto"/>
              <w:right w:val="single" w:sz="4" w:space="0" w:color="auto"/>
            </w:tcBorders>
            <w:vAlign w:val="center"/>
          </w:tcPr>
          <w:p w:rsidR="000F527F" w:rsidRPr="00BF5D29" w:rsidRDefault="000F527F" w:rsidP="00137057">
            <w:pPr>
              <w:jc w:val="center"/>
              <w:rPr>
                <w:snapToGrid w:val="0"/>
              </w:rPr>
            </w:pPr>
            <w:r w:rsidRPr="00BF5D29">
              <w:rPr>
                <w:snapToGrid w:val="0"/>
              </w:rPr>
              <w:t>7-92-11</w:t>
            </w:r>
          </w:p>
        </w:tc>
        <w:tc>
          <w:tcPr>
            <w:tcW w:w="2410" w:type="dxa"/>
            <w:tcBorders>
              <w:top w:val="single" w:sz="4" w:space="0" w:color="auto"/>
              <w:left w:val="single" w:sz="4" w:space="0" w:color="auto"/>
              <w:right w:val="single" w:sz="4" w:space="0" w:color="auto"/>
            </w:tcBorders>
          </w:tcPr>
          <w:p w:rsidR="000F527F" w:rsidRPr="00BF5D29" w:rsidRDefault="000F527F" w:rsidP="00137057">
            <w:pPr>
              <w:rPr>
                <w:snapToGrid w:val="0"/>
              </w:rPr>
            </w:pPr>
            <w:r w:rsidRPr="00BF5D29">
              <w:rPr>
                <w:snapToGrid w:val="0"/>
              </w:rPr>
              <w:t>3-51-54 (Заполярный)</w:t>
            </w:r>
          </w:p>
          <w:p w:rsidR="000F527F" w:rsidRPr="00BF5D29" w:rsidRDefault="000F527F" w:rsidP="00137057">
            <w:pPr>
              <w:rPr>
                <w:snapToGrid w:val="0"/>
              </w:rPr>
            </w:pPr>
            <w:r w:rsidRPr="00BF5D29">
              <w:rPr>
                <w:snapToGrid w:val="0"/>
              </w:rPr>
              <w:t>3-33-66 (Никель)</w:t>
            </w:r>
          </w:p>
        </w:tc>
      </w:tr>
      <w:tr w:rsidR="000F527F" w:rsidRPr="00BF5D29" w:rsidTr="00137057">
        <w:trPr>
          <w:trHeight w:val="155"/>
        </w:trPr>
        <w:tc>
          <w:tcPr>
            <w:tcW w:w="3652" w:type="dxa"/>
            <w:tcBorders>
              <w:top w:val="single" w:sz="4" w:space="0" w:color="auto"/>
              <w:left w:val="single" w:sz="4" w:space="0" w:color="auto"/>
              <w:bottom w:val="single" w:sz="4" w:space="0" w:color="auto"/>
              <w:right w:val="single" w:sz="4" w:space="0" w:color="auto"/>
            </w:tcBorders>
          </w:tcPr>
          <w:p w:rsidR="000F527F" w:rsidRPr="00A43D3C" w:rsidRDefault="000F527F" w:rsidP="00137057">
            <w:pPr>
              <w:autoSpaceDE w:val="0"/>
              <w:autoSpaceDN w:val="0"/>
              <w:adjustRightInd w:val="0"/>
              <w:jc w:val="center"/>
              <w:rPr>
                <w:b/>
              </w:rPr>
            </w:pPr>
            <w:r w:rsidRPr="00A43D3C">
              <w:rPr>
                <w:b/>
              </w:rPr>
              <w:t>Ссылка на официальный сайт сетевой организации</w:t>
            </w:r>
            <w:r>
              <w:rPr>
                <w:b/>
              </w:rPr>
              <w:t>:</w:t>
            </w:r>
          </w:p>
        </w:tc>
        <w:tc>
          <w:tcPr>
            <w:tcW w:w="2126" w:type="dxa"/>
            <w:tcBorders>
              <w:left w:val="single" w:sz="4" w:space="0" w:color="auto"/>
              <w:bottom w:val="single" w:sz="4" w:space="0" w:color="auto"/>
              <w:right w:val="single" w:sz="4" w:space="0" w:color="auto"/>
            </w:tcBorders>
            <w:vAlign w:val="center"/>
          </w:tcPr>
          <w:p w:rsidR="000F527F" w:rsidRPr="00BF5D29" w:rsidRDefault="00A770D5" w:rsidP="00137057">
            <w:pPr>
              <w:jc w:val="center"/>
              <w:rPr>
                <w:snapToGrid w:val="0"/>
              </w:rPr>
            </w:pPr>
            <w:hyperlink r:id="rId12" w:history="1">
              <w:r w:rsidR="000F527F" w:rsidRPr="00440D69">
                <w:rPr>
                  <w:snapToGrid w:val="0"/>
                </w:rPr>
                <w:t>www.melseti.ru</w:t>
              </w:r>
            </w:hyperlink>
          </w:p>
        </w:tc>
        <w:tc>
          <w:tcPr>
            <w:tcW w:w="4111" w:type="dxa"/>
            <w:gridSpan w:val="2"/>
            <w:tcBorders>
              <w:left w:val="single" w:sz="4" w:space="0" w:color="auto"/>
              <w:bottom w:val="single" w:sz="4" w:space="0" w:color="auto"/>
              <w:right w:val="single" w:sz="4" w:space="0" w:color="auto"/>
            </w:tcBorders>
            <w:vAlign w:val="center"/>
          </w:tcPr>
          <w:p w:rsidR="000F527F" w:rsidRPr="00440D69" w:rsidRDefault="00A770D5" w:rsidP="00137057">
            <w:pPr>
              <w:pStyle w:val="a3"/>
              <w:jc w:val="center"/>
              <w:rPr>
                <w:rFonts w:ascii="Times New Roman" w:hAnsi="Times New Roman" w:cs="Times New Roman"/>
                <w:snapToGrid w:val="0"/>
              </w:rPr>
            </w:pPr>
            <w:hyperlink r:id="rId13" w:history="1">
              <w:r w:rsidR="000F527F" w:rsidRPr="00440D69">
                <w:rPr>
                  <w:rFonts w:ascii="Times New Roman" w:hAnsi="Times New Roman" w:cs="Times New Roman"/>
                  <w:snapToGrid w:val="0"/>
                </w:rPr>
                <w:t>www.kolagmk.ru</w:t>
              </w:r>
            </w:hyperlink>
          </w:p>
        </w:tc>
      </w:tr>
    </w:tbl>
    <w:p w:rsidR="000F527F" w:rsidRPr="009A323D" w:rsidRDefault="000F527F" w:rsidP="000F527F">
      <w:pPr>
        <w:pStyle w:val="a3"/>
        <w:rPr>
          <w:rFonts w:ascii="Times New Roman" w:hAnsi="Times New Roman" w:cs="Times New Roman"/>
          <w:b/>
        </w:rPr>
      </w:pPr>
    </w:p>
    <w:p w:rsidR="000F527F" w:rsidRPr="009A323D" w:rsidRDefault="000F527F" w:rsidP="000F527F">
      <w:pPr>
        <w:pStyle w:val="a3"/>
        <w:numPr>
          <w:ilvl w:val="0"/>
          <w:numId w:val="2"/>
        </w:numPr>
        <w:jc w:val="center"/>
        <w:rPr>
          <w:rFonts w:ascii="Times New Roman" w:hAnsi="Times New Roman" w:cs="Times New Roman"/>
          <w:b/>
        </w:rPr>
      </w:pPr>
      <w:r w:rsidRPr="009A323D">
        <w:rPr>
          <w:rFonts w:ascii="Times New Roman" w:hAnsi="Times New Roman" w:cs="Times New Roman"/>
          <w:b/>
        </w:rPr>
        <w:t>ПЕРЕЧЕНЬ ПРИЛОЖЕНИЙ</w:t>
      </w:r>
    </w:p>
    <w:p w:rsidR="000F527F" w:rsidRPr="009A323D" w:rsidRDefault="000F527F" w:rsidP="000F527F">
      <w:pPr>
        <w:pStyle w:val="a3"/>
        <w:jc w:val="center"/>
        <w:rPr>
          <w:rFonts w:ascii="Times New Roman" w:hAnsi="Times New Roman" w:cs="Times New Roman"/>
          <w:b/>
        </w:rPr>
      </w:pPr>
    </w:p>
    <w:p w:rsidR="000F527F" w:rsidRPr="009A323D" w:rsidRDefault="000F527F" w:rsidP="000F527F">
      <w:pPr>
        <w:pStyle w:val="a3"/>
        <w:numPr>
          <w:ilvl w:val="1"/>
          <w:numId w:val="2"/>
        </w:numPr>
        <w:ind w:left="709"/>
        <w:jc w:val="both"/>
        <w:rPr>
          <w:rFonts w:ascii="Times New Roman" w:hAnsi="Times New Roman" w:cs="Times New Roman"/>
          <w:spacing w:val="-1"/>
        </w:rPr>
      </w:pPr>
      <w:r w:rsidRPr="009A323D">
        <w:rPr>
          <w:rFonts w:ascii="Times New Roman" w:hAnsi="Times New Roman" w:cs="Times New Roman"/>
          <w:spacing w:val="-1"/>
        </w:rPr>
        <w:t>Приложение № 1 –  Договорные объемы потребления электрической энергии (мощности).</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11.2.</w:t>
      </w:r>
      <w:r w:rsidRPr="009A323D">
        <w:rPr>
          <w:rFonts w:ascii="Times New Roman" w:hAnsi="Times New Roman" w:cs="Times New Roman"/>
          <w:spacing w:val="-1"/>
        </w:rPr>
        <w:t xml:space="preserve"> Приложение № 2  –  Порядок определения объема и стоимости электрической энергии (мощности).</w:t>
      </w:r>
    </w:p>
    <w:p w:rsidR="000F527F" w:rsidRPr="004C44B1"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11.3.</w:t>
      </w:r>
      <w:r w:rsidRPr="009A323D">
        <w:rPr>
          <w:rFonts w:ascii="Times New Roman" w:hAnsi="Times New Roman" w:cs="Times New Roman"/>
          <w:spacing w:val="-1"/>
        </w:rPr>
        <w:t xml:space="preserve"> Приложение № 3 </w:t>
      </w:r>
      <w:r w:rsidRPr="00D37414">
        <w:rPr>
          <w:rFonts w:ascii="Times New Roman" w:hAnsi="Times New Roman" w:cs="Times New Roman"/>
          <w:spacing w:val="-1"/>
        </w:rPr>
        <w:t>–</w:t>
      </w:r>
      <w:r>
        <w:rPr>
          <w:rFonts w:ascii="Times New Roman" w:hAnsi="Times New Roman" w:cs="Times New Roman"/>
          <w:spacing w:val="-1"/>
        </w:rPr>
        <w:t xml:space="preserve"> </w:t>
      </w:r>
      <w:r w:rsidRPr="00D37414">
        <w:rPr>
          <w:rFonts w:ascii="Times New Roman" w:hAnsi="Times New Roman" w:cs="Times New Roman"/>
          <w:spacing w:val="-1"/>
        </w:rPr>
        <w:t xml:space="preserve">Документы о технологическом присоединении </w:t>
      </w:r>
      <w:r w:rsidRPr="00D37414">
        <w:rPr>
          <w:rFonts w:ascii="Times New Roman" w:hAnsi="Times New Roman" w:cs="Times New Roman"/>
          <w:snapToGrid w:val="0"/>
        </w:rPr>
        <w:t>(Приложение может отсутствовать в случае не предоставления Потребителем).</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11.4.</w:t>
      </w:r>
      <w:r w:rsidRPr="009A323D">
        <w:rPr>
          <w:rFonts w:ascii="Times New Roman" w:hAnsi="Times New Roman" w:cs="Times New Roman"/>
          <w:spacing w:val="-1"/>
        </w:rPr>
        <w:t xml:space="preserve"> Приложение № 4 – Справка о расходе электрической энергии (в случае установки РПУ в зоне эксплуатационной ответственности Потребителя)</w:t>
      </w:r>
      <w:r>
        <w:rPr>
          <w:rFonts w:ascii="Times New Roman" w:hAnsi="Times New Roman" w:cs="Times New Roman"/>
          <w:spacing w:val="-1"/>
        </w:rPr>
        <w:t xml:space="preserve"> (форма)</w:t>
      </w:r>
      <w:r w:rsidRPr="009A323D">
        <w:rPr>
          <w:rFonts w:ascii="Times New Roman" w:hAnsi="Times New Roman" w:cs="Times New Roman"/>
          <w:spacing w:val="-1"/>
        </w:rPr>
        <w:t>.</w:t>
      </w:r>
    </w:p>
    <w:p w:rsidR="000F527F" w:rsidRPr="009A323D"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11.5.</w:t>
      </w:r>
      <w:r w:rsidRPr="009A323D">
        <w:rPr>
          <w:rFonts w:ascii="Times New Roman" w:hAnsi="Times New Roman" w:cs="Times New Roman"/>
          <w:spacing w:val="-1"/>
        </w:rPr>
        <w:t xml:space="preserve"> Приложение № 5 – Перечень иных потребителей (</w:t>
      </w:r>
      <w:proofErr w:type="spellStart"/>
      <w:r w:rsidRPr="009A323D">
        <w:rPr>
          <w:rFonts w:ascii="Times New Roman" w:hAnsi="Times New Roman" w:cs="Times New Roman"/>
          <w:spacing w:val="-1"/>
        </w:rPr>
        <w:t>субабонентов</w:t>
      </w:r>
      <w:proofErr w:type="spellEnd"/>
      <w:r w:rsidRPr="009A323D">
        <w:rPr>
          <w:rFonts w:ascii="Times New Roman" w:hAnsi="Times New Roman" w:cs="Times New Roman"/>
          <w:spacing w:val="-1"/>
        </w:rPr>
        <w:t>).</w:t>
      </w:r>
    </w:p>
    <w:p w:rsidR="000F527F" w:rsidRPr="00440D69" w:rsidRDefault="000F527F" w:rsidP="000F527F">
      <w:pPr>
        <w:pStyle w:val="a3"/>
        <w:ind w:firstLine="709"/>
        <w:jc w:val="both"/>
        <w:rPr>
          <w:rFonts w:ascii="Times New Roman" w:hAnsi="Times New Roman" w:cs="Times New Roman"/>
          <w:spacing w:val="-1"/>
        </w:rPr>
      </w:pPr>
      <w:r w:rsidRPr="009A323D">
        <w:rPr>
          <w:rFonts w:ascii="Times New Roman" w:hAnsi="Times New Roman" w:cs="Times New Roman"/>
          <w:b/>
          <w:spacing w:val="-1"/>
        </w:rPr>
        <w:t>11.6.</w:t>
      </w:r>
      <w:r w:rsidRPr="009A323D">
        <w:rPr>
          <w:rFonts w:ascii="Times New Roman" w:hAnsi="Times New Roman" w:cs="Times New Roman"/>
          <w:spacing w:val="-1"/>
        </w:rPr>
        <w:t xml:space="preserve"> Приложение № 6 – Категория надежности электроснабжения </w:t>
      </w:r>
      <w:proofErr w:type="spellStart"/>
      <w:r w:rsidRPr="009A323D">
        <w:rPr>
          <w:rFonts w:ascii="Times New Roman" w:hAnsi="Times New Roman" w:cs="Times New Roman"/>
          <w:spacing w:val="-1"/>
        </w:rPr>
        <w:t>энергопринимающих</w:t>
      </w:r>
      <w:proofErr w:type="spellEnd"/>
      <w:r w:rsidRPr="009A323D">
        <w:rPr>
          <w:rFonts w:ascii="Times New Roman" w:hAnsi="Times New Roman" w:cs="Times New Roman"/>
          <w:spacing w:val="-1"/>
        </w:rPr>
        <w:t xml:space="preserve"> устройств Потребителя и величины технологической и аварийной брони.</w:t>
      </w:r>
    </w:p>
    <w:p w:rsidR="000F527F" w:rsidRPr="009A323D" w:rsidRDefault="000F527F" w:rsidP="000F527F">
      <w:pPr>
        <w:shd w:val="clear" w:color="auto" w:fill="FFFFFF"/>
        <w:jc w:val="both"/>
        <w:rPr>
          <w:snapToGrid w:val="0"/>
          <w:spacing w:val="-1"/>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Default="000F527F" w:rsidP="000F527F">
      <w:pPr>
        <w:shd w:val="clear" w:color="auto" w:fill="FFFFFF"/>
        <w:ind w:firstLine="720"/>
        <w:jc w:val="center"/>
        <w:rPr>
          <w:b/>
          <w:snapToGrid w:val="0"/>
        </w:rPr>
      </w:pPr>
    </w:p>
    <w:p w:rsidR="000F527F" w:rsidRPr="009A323D" w:rsidRDefault="000F527F" w:rsidP="000F527F">
      <w:pPr>
        <w:shd w:val="clear" w:color="auto" w:fill="FFFFFF"/>
        <w:ind w:firstLine="720"/>
        <w:jc w:val="center"/>
        <w:rPr>
          <w:b/>
          <w:caps/>
          <w:snapToGrid w:val="0"/>
        </w:rPr>
      </w:pPr>
      <w:r w:rsidRPr="009A323D">
        <w:rPr>
          <w:b/>
          <w:snapToGrid w:val="0"/>
        </w:rPr>
        <w:t>12</w:t>
      </w:r>
      <w:r w:rsidRPr="009A323D">
        <w:rPr>
          <w:b/>
          <w:caps/>
          <w:snapToGrid w:val="0"/>
        </w:rPr>
        <w:t>.</w:t>
      </w:r>
      <w:r w:rsidRPr="009A323D">
        <w:rPr>
          <w:caps/>
          <w:snapToGrid w:val="0"/>
        </w:rPr>
        <w:t xml:space="preserve"> </w:t>
      </w:r>
      <w:r w:rsidRPr="009A323D">
        <w:rPr>
          <w:b/>
          <w:caps/>
          <w:snapToGrid w:val="0"/>
        </w:rPr>
        <w:t>Юридические адреса и реквизиты сторон</w:t>
      </w:r>
    </w:p>
    <w:p w:rsidR="000F527F" w:rsidRDefault="000F527F" w:rsidP="000F527F">
      <w:pPr>
        <w:shd w:val="clear" w:color="auto" w:fill="FFFFFF"/>
        <w:ind w:firstLine="720"/>
        <w:jc w:val="center"/>
        <w:rPr>
          <w:b/>
          <w:caps/>
          <w:snapToGrid w:val="0"/>
        </w:rPr>
      </w:pP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5016"/>
      </w:tblGrid>
      <w:tr w:rsidR="000F527F" w:rsidRPr="00866BD2" w:rsidTr="00137057">
        <w:trPr>
          <w:trHeight w:val="7395"/>
        </w:trPr>
        <w:tc>
          <w:tcPr>
            <w:tcW w:w="5027" w:type="dxa"/>
          </w:tcPr>
          <w:p w:rsidR="000F527F" w:rsidRPr="00866BD2" w:rsidRDefault="000F527F" w:rsidP="00137057">
            <w:pPr>
              <w:shd w:val="clear" w:color="auto" w:fill="FFFFFF"/>
              <w:autoSpaceDE w:val="0"/>
              <w:autoSpaceDN w:val="0"/>
              <w:adjustRightInd w:val="0"/>
              <w:rPr>
                <w:b/>
                <w:bCs/>
                <w:color w:val="000000"/>
              </w:rPr>
            </w:pPr>
            <w:r w:rsidRPr="00866BD2">
              <w:rPr>
                <w:b/>
                <w:bCs/>
                <w:color w:val="000000"/>
              </w:rPr>
              <w:t>Гарантирующий поставщик</w:t>
            </w: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r w:rsidRPr="00866BD2">
              <w:rPr>
                <w:bCs/>
              </w:rPr>
              <w:t>Юридический адрес:</w:t>
            </w: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shd w:val="clear" w:color="auto" w:fill="FFFFFF"/>
              <w:autoSpaceDE w:val="0"/>
              <w:autoSpaceDN w:val="0"/>
              <w:adjustRightInd w:val="0"/>
              <w:rPr>
                <w:b/>
                <w:bCs/>
                <w:color w:val="000000"/>
              </w:rPr>
            </w:pP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r w:rsidRPr="00866BD2">
              <w:rPr>
                <w:bCs/>
              </w:rPr>
              <w:t>Почтовый адрес:</w:t>
            </w:r>
          </w:p>
          <w:p w:rsidR="000F527F" w:rsidRPr="006A11AA"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Cs/>
              </w:rPr>
              <w:t>ИНН:</w:t>
            </w:r>
            <w:r w:rsidRPr="00866BD2">
              <w:rPr>
                <w:b/>
                <w:bCs/>
                <w:color w:val="000000"/>
              </w:rPr>
              <w:t>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Cs/>
              </w:rPr>
              <w:t>КПП:</w:t>
            </w:r>
            <w:r w:rsidRPr="00866BD2">
              <w:rPr>
                <w:b/>
                <w:bCs/>
                <w:color w:val="000000"/>
              </w:rPr>
              <w:t>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p>
          <w:p w:rsidR="000F527F" w:rsidRPr="00866BD2" w:rsidRDefault="000F527F" w:rsidP="00137057">
            <w:pPr>
              <w:ind w:right="268"/>
              <w:jc w:val="both"/>
              <w:rPr>
                <w:bCs/>
              </w:rPr>
            </w:pPr>
          </w:p>
          <w:p w:rsidR="000F527F" w:rsidRPr="00866BD2" w:rsidRDefault="000F527F" w:rsidP="00137057">
            <w:pPr>
              <w:jc w:val="both"/>
              <w:rPr>
                <w:b/>
                <w:bCs/>
                <w:color w:val="000000"/>
              </w:rPr>
            </w:pPr>
            <w:r w:rsidRPr="00866BD2">
              <w:rPr>
                <w:bCs/>
              </w:rPr>
              <w:t xml:space="preserve">БИК: </w:t>
            </w:r>
            <w:r w:rsidRPr="00866BD2">
              <w:rPr>
                <w:b/>
                <w:bCs/>
                <w:color w:val="000000"/>
              </w:rPr>
              <w:t>___________________________________________</w:t>
            </w:r>
          </w:p>
          <w:p w:rsidR="000F527F" w:rsidRPr="00866BD2" w:rsidRDefault="000F527F" w:rsidP="00137057">
            <w:pPr>
              <w:jc w:val="both"/>
              <w:rPr>
                <w:b/>
                <w:bCs/>
                <w:color w:val="000000"/>
              </w:rPr>
            </w:pPr>
          </w:p>
          <w:p w:rsidR="000F527F" w:rsidRPr="00866BD2" w:rsidRDefault="000F527F" w:rsidP="00137057">
            <w:pPr>
              <w:shd w:val="clear" w:color="auto" w:fill="FFFFFF"/>
              <w:autoSpaceDE w:val="0"/>
              <w:autoSpaceDN w:val="0"/>
              <w:adjustRightInd w:val="0"/>
              <w:rPr>
                <w:b/>
                <w:bCs/>
                <w:color w:val="000000"/>
              </w:rPr>
            </w:pPr>
            <w:proofErr w:type="gramStart"/>
            <w:r w:rsidRPr="00866BD2">
              <w:rPr>
                <w:bCs/>
              </w:rPr>
              <w:t>К</w:t>
            </w:r>
            <w:proofErr w:type="gramEnd"/>
            <w:r w:rsidRPr="00866BD2">
              <w:rPr>
                <w:bCs/>
              </w:rPr>
              <w:t>/счет:</w:t>
            </w:r>
            <w:r w:rsidRPr="00866BD2">
              <w:rPr>
                <w:b/>
                <w:bCs/>
                <w:color w:val="000000"/>
              </w:rPr>
              <w:t>__________________________________________</w:t>
            </w:r>
          </w:p>
          <w:p w:rsidR="000F527F" w:rsidRPr="00866BD2" w:rsidRDefault="000F527F" w:rsidP="00137057">
            <w:pPr>
              <w:shd w:val="clear" w:color="auto" w:fill="FFFFFF"/>
              <w:autoSpaceDE w:val="0"/>
              <w:autoSpaceDN w:val="0"/>
              <w:adjustRightInd w:val="0"/>
              <w:rPr>
                <w:b/>
                <w:bCs/>
                <w:color w:val="000000"/>
              </w:rPr>
            </w:pPr>
          </w:p>
          <w:p w:rsidR="000F527F" w:rsidRPr="00196735" w:rsidRDefault="000F527F" w:rsidP="00137057">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0F527F" w:rsidRDefault="000F527F" w:rsidP="00137057">
            <w:pPr>
              <w:shd w:val="clear" w:color="auto" w:fill="FFFFFF"/>
              <w:autoSpaceDE w:val="0"/>
              <w:autoSpaceDN w:val="0"/>
              <w:adjustRightInd w:val="0"/>
            </w:pPr>
          </w:p>
          <w:p w:rsidR="000F527F" w:rsidRDefault="000F527F" w:rsidP="00137057">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w:t>
            </w:r>
            <w:r>
              <w:t>__________________________________________</w:t>
            </w:r>
          </w:p>
          <w:p w:rsidR="000F527F" w:rsidRDefault="000F527F" w:rsidP="00137057">
            <w:pPr>
              <w:shd w:val="clear" w:color="auto" w:fill="FFFFFF"/>
              <w:autoSpaceDE w:val="0"/>
              <w:autoSpaceDN w:val="0"/>
              <w:adjustRightInd w:val="0"/>
            </w:pPr>
          </w:p>
          <w:p w:rsidR="000F527F" w:rsidRPr="00196735" w:rsidRDefault="000F527F" w:rsidP="00137057">
            <w:r w:rsidRPr="00196735">
              <w:t>Телефоны</w:t>
            </w:r>
            <w:proofErr w:type="gramStart"/>
            <w:r w:rsidRPr="00196735">
              <w:t>:  (_______)_____________________________</w:t>
            </w:r>
            <w:proofErr w:type="gramEnd"/>
          </w:p>
          <w:p w:rsidR="000F527F" w:rsidRPr="00196735" w:rsidRDefault="000F527F" w:rsidP="00137057">
            <w:pPr>
              <w:shd w:val="clear" w:color="auto" w:fill="FFFFFF"/>
              <w:autoSpaceDE w:val="0"/>
              <w:autoSpaceDN w:val="0"/>
              <w:adjustRightInd w:val="0"/>
            </w:pPr>
            <w:r w:rsidRPr="00196735">
              <w:t xml:space="preserve">                     </w:t>
            </w:r>
            <w:r w:rsidRPr="00866BD2">
              <w:rPr>
                <w:sz w:val="16"/>
                <w:szCs w:val="16"/>
              </w:rPr>
              <w:t>код города</w:t>
            </w:r>
          </w:p>
          <w:p w:rsidR="000F527F" w:rsidRPr="00866BD2" w:rsidRDefault="000F527F" w:rsidP="00137057">
            <w:pPr>
              <w:jc w:val="both"/>
              <w:rPr>
                <w:bCs/>
              </w:rPr>
            </w:pPr>
          </w:p>
        </w:tc>
        <w:tc>
          <w:tcPr>
            <w:tcW w:w="5016" w:type="dxa"/>
          </w:tcPr>
          <w:p w:rsidR="000F527F" w:rsidRPr="00B05A57" w:rsidRDefault="000F527F" w:rsidP="00137057">
            <w:pPr>
              <w:shd w:val="clear" w:color="auto" w:fill="FFFFFF"/>
              <w:autoSpaceDE w:val="0"/>
              <w:autoSpaceDN w:val="0"/>
              <w:adjustRightInd w:val="0"/>
            </w:pPr>
            <w:r w:rsidRPr="00866BD2">
              <w:rPr>
                <w:b/>
                <w:bCs/>
                <w:color w:val="000000"/>
              </w:rPr>
              <w:t>Потребитель</w:t>
            </w: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r w:rsidRPr="00866BD2">
              <w:rPr>
                <w:bCs/>
              </w:rPr>
              <w:t>Юридический адрес:</w:t>
            </w: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shd w:val="clear" w:color="auto" w:fill="FFFFFF"/>
              <w:autoSpaceDE w:val="0"/>
              <w:autoSpaceDN w:val="0"/>
              <w:adjustRightInd w:val="0"/>
              <w:rPr>
                <w:b/>
                <w:bCs/>
                <w:color w:val="000000"/>
              </w:rPr>
            </w:pPr>
          </w:p>
          <w:p w:rsidR="000F527F" w:rsidRPr="00B05A57"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866BD2" w:rsidRDefault="000F527F" w:rsidP="00137057">
            <w:pPr>
              <w:ind w:right="268"/>
              <w:jc w:val="both"/>
              <w:rPr>
                <w:bCs/>
              </w:rPr>
            </w:pPr>
            <w:r w:rsidRPr="00866BD2">
              <w:rPr>
                <w:bCs/>
              </w:rPr>
              <w:t>Почтовый адрес:</w:t>
            </w:r>
          </w:p>
          <w:p w:rsidR="000F527F" w:rsidRPr="006A11AA"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
                <w:bCs/>
                <w:color w:val="000000"/>
              </w:rPr>
              <w:t>________________________________________________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r w:rsidRPr="00866BD2">
              <w:rPr>
                <w:bCs/>
              </w:rPr>
              <w:t>ИНН:</w:t>
            </w:r>
            <w:r w:rsidRPr="00866BD2">
              <w:rPr>
                <w:b/>
                <w:bCs/>
                <w:color w:val="000000"/>
              </w:rPr>
              <w:t>___________________________________________</w:t>
            </w:r>
          </w:p>
          <w:p w:rsidR="000F527F" w:rsidRPr="00866BD2" w:rsidRDefault="000F527F" w:rsidP="00137057">
            <w:pPr>
              <w:ind w:right="268"/>
              <w:jc w:val="both"/>
              <w:rPr>
                <w:bCs/>
              </w:rPr>
            </w:pPr>
          </w:p>
          <w:p w:rsidR="000F527F" w:rsidRPr="00866BD2" w:rsidRDefault="000F527F" w:rsidP="00137057">
            <w:pPr>
              <w:shd w:val="clear" w:color="auto" w:fill="FFFFFF"/>
              <w:autoSpaceDE w:val="0"/>
              <w:autoSpaceDN w:val="0"/>
              <w:adjustRightInd w:val="0"/>
              <w:rPr>
                <w:b/>
                <w:bCs/>
                <w:color w:val="000000"/>
              </w:rPr>
            </w:pPr>
            <w:r w:rsidRPr="00866BD2">
              <w:rPr>
                <w:bCs/>
              </w:rPr>
              <w:t>КПП:</w:t>
            </w:r>
            <w:r w:rsidRPr="00866BD2">
              <w:rPr>
                <w:b/>
                <w:bCs/>
                <w:color w:val="000000"/>
              </w:rPr>
              <w:t>___________________________________________</w:t>
            </w:r>
          </w:p>
          <w:p w:rsidR="000F527F" w:rsidRPr="006A11AA" w:rsidRDefault="000F527F" w:rsidP="00137057">
            <w:pPr>
              <w:shd w:val="clear" w:color="auto" w:fill="FFFFFF"/>
              <w:autoSpaceDE w:val="0"/>
              <w:autoSpaceDN w:val="0"/>
              <w:adjustRightInd w:val="0"/>
            </w:pPr>
          </w:p>
          <w:p w:rsidR="000F527F" w:rsidRPr="006A11AA" w:rsidRDefault="000F527F" w:rsidP="00137057">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0F527F" w:rsidRPr="00866BD2" w:rsidRDefault="000F527F" w:rsidP="00137057">
            <w:pPr>
              <w:ind w:right="268"/>
              <w:jc w:val="both"/>
              <w:rPr>
                <w:bCs/>
              </w:rPr>
            </w:pPr>
          </w:p>
          <w:p w:rsidR="000F527F" w:rsidRPr="006A11AA" w:rsidRDefault="000F527F" w:rsidP="00137057">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0F527F" w:rsidRPr="00866BD2" w:rsidRDefault="000F527F" w:rsidP="00137057">
            <w:pPr>
              <w:ind w:right="268"/>
              <w:jc w:val="both"/>
              <w:rPr>
                <w:bCs/>
              </w:rPr>
            </w:pPr>
          </w:p>
          <w:p w:rsidR="000F527F" w:rsidRPr="00196735" w:rsidRDefault="000F527F" w:rsidP="00137057">
            <w:pPr>
              <w:shd w:val="clear" w:color="auto" w:fill="FFFFFF"/>
              <w:autoSpaceDE w:val="0"/>
              <w:autoSpaceDN w:val="0"/>
              <w:adjustRightInd w:val="0"/>
            </w:pPr>
            <w:proofErr w:type="gramStart"/>
            <w:r w:rsidRPr="00866BD2">
              <w:rPr>
                <w:bCs/>
              </w:rPr>
              <w:t>л</w:t>
            </w:r>
            <w:proofErr w:type="gramEnd"/>
            <w:r w:rsidRPr="00866BD2">
              <w:rPr>
                <w:bCs/>
              </w:rPr>
              <w:t>/с:___</w:t>
            </w:r>
            <w:r w:rsidRPr="00866BD2">
              <w:rPr>
                <w:b/>
                <w:bCs/>
                <w:color w:val="000000"/>
              </w:rPr>
              <w:t>__________________________________________</w:t>
            </w:r>
          </w:p>
          <w:p w:rsidR="000F527F" w:rsidRPr="00866BD2" w:rsidRDefault="000F527F" w:rsidP="00137057">
            <w:pPr>
              <w:ind w:right="268"/>
              <w:jc w:val="both"/>
              <w:rPr>
                <w:bCs/>
              </w:rPr>
            </w:pPr>
          </w:p>
          <w:p w:rsidR="000F527F" w:rsidRPr="00196735" w:rsidRDefault="000F527F" w:rsidP="00137057">
            <w:pPr>
              <w:shd w:val="clear" w:color="auto" w:fill="FFFFFF"/>
              <w:autoSpaceDE w:val="0"/>
              <w:autoSpaceDN w:val="0"/>
              <w:adjustRightInd w:val="0"/>
            </w:pPr>
            <w:r w:rsidRPr="00866BD2">
              <w:rPr>
                <w:bCs/>
              </w:rPr>
              <w:t xml:space="preserve">БИК: </w:t>
            </w:r>
            <w:r w:rsidRPr="00866BD2">
              <w:rPr>
                <w:b/>
                <w:bCs/>
                <w:color w:val="000000"/>
              </w:rPr>
              <w:t>___________________________________________</w:t>
            </w:r>
          </w:p>
          <w:p w:rsidR="000F527F" w:rsidRPr="00866BD2" w:rsidRDefault="000F527F" w:rsidP="00137057">
            <w:pPr>
              <w:ind w:right="268"/>
              <w:jc w:val="both"/>
              <w:rPr>
                <w:bCs/>
              </w:rPr>
            </w:pPr>
          </w:p>
          <w:p w:rsidR="000F527F" w:rsidRPr="00196735" w:rsidRDefault="000F527F" w:rsidP="00137057"/>
          <w:p w:rsidR="000F527F" w:rsidRDefault="000F527F" w:rsidP="00137057"/>
          <w:p w:rsidR="000F527F" w:rsidRPr="00196735" w:rsidRDefault="000F527F" w:rsidP="00137057">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0F527F" w:rsidRDefault="000F527F" w:rsidP="00137057"/>
          <w:p w:rsidR="000F527F" w:rsidRPr="00196735" w:rsidRDefault="000F527F" w:rsidP="00137057">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:__________________________________________</w:t>
            </w:r>
          </w:p>
          <w:p w:rsidR="000F527F" w:rsidRDefault="000F527F" w:rsidP="00137057"/>
          <w:p w:rsidR="000F527F" w:rsidRPr="00D37414" w:rsidRDefault="000F527F" w:rsidP="00137057">
            <w:r w:rsidRPr="00D37414">
              <w:t>Контактные телефоны</w:t>
            </w:r>
            <w:proofErr w:type="gramStart"/>
            <w:r w:rsidRPr="00D37414">
              <w:t>:  (_______)__________________</w:t>
            </w:r>
            <w:proofErr w:type="gramEnd"/>
          </w:p>
          <w:p w:rsidR="000F527F" w:rsidRPr="00D37414" w:rsidRDefault="000F527F" w:rsidP="00137057">
            <w:pPr>
              <w:rPr>
                <w:sz w:val="16"/>
                <w:szCs w:val="16"/>
              </w:rPr>
            </w:pPr>
            <w:r w:rsidRPr="00D37414">
              <w:t xml:space="preserve">                                           </w:t>
            </w:r>
            <w:r w:rsidRPr="00D37414">
              <w:rPr>
                <w:sz w:val="16"/>
                <w:szCs w:val="16"/>
              </w:rPr>
              <w:t>код города</w:t>
            </w:r>
          </w:p>
          <w:p w:rsidR="000F527F" w:rsidRPr="00866BD2" w:rsidRDefault="000F527F" w:rsidP="00137057">
            <w:pPr>
              <w:rPr>
                <w:sz w:val="16"/>
                <w:szCs w:val="16"/>
              </w:rPr>
            </w:pPr>
            <w:r w:rsidRPr="00D37414">
              <w:t>Телефон для направления уведомлений:_____________</w:t>
            </w:r>
          </w:p>
        </w:tc>
      </w:tr>
    </w:tbl>
    <w:p w:rsidR="000F527F" w:rsidRPr="009A323D" w:rsidRDefault="000F527F" w:rsidP="000F527F">
      <w:pPr>
        <w:shd w:val="clear" w:color="auto" w:fill="FFFFFF"/>
        <w:ind w:firstLine="720"/>
        <w:jc w:val="center"/>
        <w:rPr>
          <w:b/>
          <w:caps/>
          <w:snapToGrid w:val="0"/>
        </w:rPr>
      </w:pPr>
    </w:p>
    <w:tbl>
      <w:tblPr>
        <w:tblW w:w="0" w:type="auto"/>
        <w:tblLayout w:type="fixed"/>
        <w:tblLook w:val="01E0" w:firstRow="1" w:lastRow="1" w:firstColumn="1" w:lastColumn="1" w:noHBand="0" w:noVBand="0"/>
      </w:tblPr>
      <w:tblGrid>
        <w:gridCol w:w="288"/>
        <w:gridCol w:w="3960"/>
        <w:gridCol w:w="540"/>
        <w:gridCol w:w="4320"/>
        <w:gridCol w:w="463"/>
      </w:tblGrid>
      <w:tr w:rsidR="000F527F" w:rsidRPr="009A323D" w:rsidTr="00137057">
        <w:tc>
          <w:tcPr>
            <w:tcW w:w="288" w:type="dxa"/>
          </w:tcPr>
          <w:p w:rsidR="000F527F" w:rsidRPr="009A323D" w:rsidRDefault="000F527F" w:rsidP="00137057">
            <w:pPr>
              <w:spacing w:before="100"/>
              <w:jc w:val="right"/>
            </w:pPr>
          </w:p>
        </w:tc>
        <w:tc>
          <w:tcPr>
            <w:tcW w:w="3960" w:type="dxa"/>
          </w:tcPr>
          <w:p w:rsidR="000F527F" w:rsidRPr="009A323D" w:rsidRDefault="000F527F" w:rsidP="00137057">
            <w:pPr>
              <w:spacing w:before="100"/>
              <w:rPr>
                <w:b/>
              </w:rPr>
            </w:pPr>
            <w:r w:rsidRPr="009A323D">
              <w:rPr>
                <w:b/>
              </w:rPr>
              <w:t>Гарантирующий поставщик:</w:t>
            </w:r>
          </w:p>
        </w:tc>
        <w:tc>
          <w:tcPr>
            <w:tcW w:w="540" w:type="dxa"/>
          </w:tcPr>
          <w:p w:rsidR="000F527F" w:rsidRPr="009A323D" w:rsidRDefault="000F527F" w:rsidP="00137057">
            <w:pPr>
              <w:spacing w:before="100"/>
              <w:jc w:val="right"/>
              <w:rPr>
                <w:b/>
              </w:rPr>
            </w:pPr>
          </w:p>
        </w:tc>
        <w:tc>
          <w:tcPr>
            <w:tcW w:w="4320" w:type="dxa"/>
          </w:tcPr>
          <w:p w:rsidR="000F527F" w:rsidRPr="009A323D" w:rsidRDefault="000F527F" w:rsidP="00137057">
            <w:pPr>
              <w:spacing w:before="100"/>
              <w:rPr>
                <w:b/>
              </w:rPr>
            </w:pPr>
            <w:r w:rsidRPr="009A323D">
              <w:rPr>
                <w:b/>
              </w:rPr>
              <w:t>Потребитель:</w:t>
            </w:r>
          </w:p>
        </w:tc>
        <w:tc>
          <w:tcPr>
            <w:tcW w:w="463" w:type="dxa"/>
          </w:tcPr>
          <w:p w:rsidR="000F527F" w:rsidRPr="009A323D" w:rsidRDefault="000F527F" w:rsidP="00137057">
            <w:pPr>
              <w:spacing w:before="100"/>
              <w:jc w:val="right"/>
            </w:pPr>
          </w:p>
        </w:tc>
      </w:tr>
      <w:tr w:rsidR="000F527F" w:rsidRPr="009A323D" w:rsidTr="00137057">
        <w:tc>
          <w:tcPr>
            <w:tcW w:w="288" w:type="dxa"/>
          </w:tcPr>
          <w:p w:rsidR="000F527F" w:rsidRPr="009A323D" w:rsidRDefault="000F527F" w:rsidP="00137057">
            <w:pPr>
              <w:spacing w:before="100"/>
              <w:jc w:val="right"/>
            </w:pPr>
          </w:p>
        </w:tc>
        <w:tc>
          <w:tcPr>
            <w:tcW w:w="3960" w:type="dxa"/>
          </w:tcPr>
          <w:p w:rsidR="000F527F" w:rsidRPr="009A323D" w:rsidRDefault="000F527F" w:rsidP="00137057">
            <w:r w:rsidRPr="009A323D">
              <w:t>ООО «Арктик–</w:t>
            </w:r>
            <w:proofErr w:type="spellStart"/>
            <w:r w:rsidRPr="009A323D">
              <w:t>энерго</w:t>
            </w:r>
            <w:proofErr w:type="spellEnd"/>
            <w:r w:rsidRPr="009A323D">
              <w:t>»</w:t>
            </w:r>
          </w:p>
        </w:tc>
        <w:tc>
          <w:tcPr>
            <w:tcW w:w="540" w:type="dxa"/>
          </w:tcPr>
          <w:p w:rsidR="000F527F" w:rsidRPr="009A323D" w:rsidRDefault="000F527F" w:rsidP="00137057">
            <w:pPr>
              <w:jc w:val="right"/>
            </w:pPr>
          </w:p>
        </w:tc>
        <w:tc>
          <w:tcPr>
            <w:tcW w:w="4320" w:type="dxa"/>
          </w:tcPr>
          <w:p w:rsidR="000F527F" w:rsidRPr="009A323D" w:rsidRDefault="000F527F" w:rsidP="00137057">
            <w:r>
              <w:t xml:space="preserve">_______________________ </w:t>
            </w:r>
            <w:r w:rsidRPr="00312A82">
              <w:rPr>
                <w:i/>
              </w:rPr>
              <w:t>(сокращенное наименование контрагента)</w:t>
            </w:r>
          </w:p>
        </w:tc>
        <w:tc>
          <w:tcPr>
            <w:tcW w:w="463" w:type="dxa"/>
          </w:tcPr>
          <w:p w:rsidR="000F527F" w:rsidRPr="009A323D" w:rsidRDefault="000F527F" w:rsidP="00137057">
            <w:pPr>
              <w:spacing w:before="100"/>
              <w:jc w:val="right"/>
            </w:pPr>
          </w:p>
        </w:tc>
      </w:tr>
      <w:tr w:rsidR="000F527F" w:rsidRPr="009A323D" w:rsidTr="00137057">
        <w:tc>
          <w:tcPr>
            <w:tcW w:w="288" w:type="dxa"/>
          </w:tcPr>
          <w:p w:rsidR="000F527F" w:rsidRPr="009A323D" w:rsidRDefault="000F527F" w:rsidP="00137057">
            <w:pPr>
              <w:spacing w:before="100"/>
              <w:jc w:val="right"/>
            </w:pPr>
            <w:r w:rsidRPr="009A323D">
              <w:tab/>
              <w:t xml:space="preserve">  </w:t>
            </w:r>
          </w:p>
        </w:tc>
        <w:tc>
          <w:tcPr>
            <w:tcW w:w="3960" w:type="dxa"/>
          </w:tcPr>
          <w:p w:rsidR="000F527F" w:rsidRPr="009A323D" w:rsidRDefault="000F527F" w:rsidP="00137057">
            <w:pPr>
              <w:rPr>
                <w:b/>
              </w:rPr>
            </w:pPr>
            <w:r w:rsidRPr="00312A82">
              <w:t xml:space="preserve">_________________ </w:t>
            </w:r>
            <w:r w:rsidRPr="00312A82">
              <w:rPr>
                <w:i/>
              </w:rPr>
              <w:t>(должность)</w:t>
            </w:r>
          </w:p>
          <w:p w:rsidR="000F527F" w:rsidRPr="009A323D" w:rsidRDefault="000F527F" w:rsidP="00137057">
            <w:pPr>
              <w:rPr>
                <w:b/>
              </w:rPr>
            </w:pPr>
          </w:p>
          <w:p w:rsidR="000F527F" w:rsidRDefault="000F527F" w:rsidP="00137057">
            <w:r w:rsidRPr="004C44B1">
              <w:t>_____________</w:t>
            </w:r>
            <w:r>
              <w:t>/____________________</w:t>
            </w:r>
          </w:p>
          <w:p w:rsidR="000F527F" w:rsidRPr="009A323D" w:rsidRDefault="000F527F" w:rsidP="00137057">
            <w:r w:rsidRPr="00312A82">
              <w:rPr>
                <w:i/>
              </w:rPr>
              <w:t>(подпись, ФИО уполномоченного лица)</w:t>
            </w:r>
          </w:p>
        </w:tc>
        <w:tc>
          <w:tcPr>
            <w:tcW w:w="540" w:type="dxa"/>
          </w:tcPr>
          <w:p w:rsidR="000F527F" w:rsidRPr="009A323D" w:rsidRDefault="000F527F" w:rsidP="00137057">
            <w:pPr>
              <w:jc w:val="right"/>
            </w:pPr>
          </w:p>
        </w:tc>
        <w:tc>
          <w:tcPr>
            <w:tcW w:w="4320" w:type="dxa"/>
          </w:tcPr>
          <w:p w:rsidR="000F527F" w:rsidRPr="009A323D" w:rsidRDefault="000F527F" w:rsidP="00137057">
            <w:pPr>
              <w:tabs>
                <w:tab w:val="left" w:pos="2070"/>
              </w:tabs>
              <w:rPr>
                <w:b/>
              </w:rPr>
            </w:pPr>
            <w:r w:rsidRPr="00312A82">
              <w:t xml:space="preserve">_________________ </w:t>
            </w:r>
            <w:r w:rsidRPr="00312A82">
              <w:rPr>
                <w:i/>
              </w:rPr>
              <w:t>(должность)</w:t>
            </w:r>
          </w:p>
          <w:p w:rsidR="000F527F" w:rsidRPr="009A323D" w:rsidRDefault="000F527F" w:rsidP="00137057">
            <w:pPr>
              <w:tabs>
                <w:tab w:val="left" w:pos="2070"/>
              </w:tabs>
              <w:rPr>
                <w:b/>
              </w:rPr>
            </w:pPr>
          </w:p>
          <w:p w:rsidR="000F527F" w:rsidRDefault="000F527F" w:rsidP="00137057">
            <w:r w:rsidRPr="004C44B1">
              <w:t>_____________</w:t>
            </w:r>
            <w:r>
              <w:t>/____________________</w:t>
            </w:r>
          </w:p>
          <w:p w:rsidR="000F527F" w:rsidRPr="009A323D" w:rsidRDefault="000F527F" w:rsidP="00137057">
            <w:r w:rsidRPr="00312A82">
              <w:rPr>
                <w:i/>
              </w:rPr>
              <w:t>(подпись, ФИО уполномоченного лица)</w:t>
            </w:r>
          </w:p>
        </w:tc>
        <w:tc>
          <w:tcPr>
            <w:tcW w:w="463" w:type="dxa"/>
          </w:tcPr>
          <w:p w:rsidR="000F527F" w:rsidRPr="009A323D" w:rsidRDefault="000F527F" w:rsidP="00137057">
            <w:pPr>
              <w:spacing w:before="100"/>
              <w:jc w:val="right"/>
            </w:pPr>
          </w:p>
        </w:tc>
      </w:tr>
      <w:tr w:rsidR="000F527F" w:rsidRPr="00C23BA8" w:rsidTr="00137057">
        <w:trPr>
          <w:trHeight w:val="496"/>
        </w:trPr>
        <w:tc>
          <w:tcPr>
            <w:tcW w:w="288" w:type="dxa"/>
          </w:tcPr>
          <w:p w:rsidR="000F527F" w:rsidRPr="009A323D" w:rsidRDefault="000F527F" w:rsidP="00137057">
            <w:pPr>
              <w:spacing w:before="100"/>
              <w:jc w:val="right"/>
            </w:pPr>
          </w:p>
        </w:tc>
        <w:tc>
          <w:tcPr>
            <w:tcW w:w="3960" w:type="dxa"/>
          </w:tcPr>
          <w:p w:rsidR="000F527F" w:rsidRPr="009A323D" w:rsidRDefault="000F527F" w:rsidP="00137057">
            <w:pPr>
              <w:spacing w:before="100"/>
            </w:pPr>
            <w:r w:rsidRPr="009A323D">
              <w:t>«___» _______________ 20      г.</w:t>
            </w:r>
          </w:p>
          <w:p w:rsidR="000F527F" w:rsidRPr="009A323D" w:rsidRDefault="000F527F" w:rsidP="00137057">
            <w:pPr>
              <w:ind w:firstLine="708"/>
            </w:pPr>
          </w:p>
        </w:tc>
        <w:tc>
          <w:tcPr>
            <w:tcW w:w="540" w:type="dxa"/>
          </w:tcPr>
          <w:p w:rsidR="000F527F" w:rsidRPr="009A323D" w:rsidRDefault="000F527F" w:rsidP="00137057">
            <w:pPr>
              <w:spacing w:before="100"/>
              <w:jc w:val="right"/>
            </w:pPr>
          </w:p>
        </w:tc>
        <w:tc>
          <w:tcPr>
            <w:tcW w:w="4320" w:type="dxa"/>
          </w:tcPr>
          <w:p w:rsidR="000F527F" w:rsidRPr="00C23BA8" w:rsidRDefault="000F527F" w:rsidP="00137057">
            <w:pPr>
              <w:spacing w:before="100"/>
            </w:pPr>
            <w:r w:rsidRPr="009A323D">
              <w:t>«___» _______________ 20      г.</w:t>
            </w:r>
          </w:p>
        </w:tc>
        <w:tc>
          <w:tcPr>
            <w:tcW w:w="463" w:type="dxa"/>
          </w:tcPr>
          <w:p w:rsidR="000F527F" w:rsidRPr="00C23BA8" w:rsidRDefault="000F527F" w:rsidP="00137057">
            <w:pPr>
              <w:spacing w:before="100"/>
              <w:jc w:val="right"/>
            </w:pPr>
          </w:p>
        </w:tc>
      </w:tr>
    </w:tbl>
    <w:p w:rsidR="000F527F" w:rsidRPr="00C23BA8" w:rsidRDefault="000F527F" w:rsidP="000F527F">
      <w:pPr>
        <w:rPr>
          <w:b/>
          <w:snapToGrid w:val="0"/>
        </w:rPr>
      </w:pPr>
    </w:p>
    <w:p w:rsidR="00825797" w:rsidRDefault="00A770D5"/>
    <w:sectPr w:rsidR="00825797" w:rsidSect="00440D69">
      <w:footerReference w:type="even" r:id="rId14"/>
      <w:footerReference w:type="default" r:id="rId15"/>
      <w:pgSz w:w="11907" w:h="16840" w:code="9"/>
      <w:pgMar w:top="426" w:right="567"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7F" w:rsidRDefault="000F527F" w:rsidP="000F527F">
      <w:r>
        <w:separator/>
      </w:r>
    </w:p>
  </w:endnote>
  <w:endnote w:type="continuationSeparator" w:id="0">
    <w:p w:rsidR="000F527F" w:rsidRDefault="000F527F" w:rsidP="000F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94B" w:rsidRDefault="00747EB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13194B" w:rsidRDefault="00A770D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94B" w:rsidRDefault="00747EB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770D5">
      <w:rPr>
        <w:rStyle w:val="a7"/>
        <w:noProof/>
      </w:rPr>
      <w:t>1</w:t>
    </w:r>
    <w:r>
      <w:rPr>
        <w:rStyle w:val="a7"/>
      </w:rPr>
      <w:fldChar w:fldCharType="end"/>
    </w:r>
  </w:p>
  <w:p w:rsidR="0013194B" w:rsidRDefault="00A770D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7F" w:rsidRDefault="000F527F" w:rsidP="000F527F">
      <w:r>
        <w:separator/>
      </w:r>
    </w:p>
  </w:footnote>
  <w:footnote w:type="continuationSeparator" w:id="0">
    <w:p w:rsidR="000F527F" w:rsidRDefault="000F527F" w:rsidP="000F52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A75"/>
    <w:multiLevelType w:val="multilevel"/>
    <w:tmpl w:val="DF78960E"/>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5EB1008F"/>
    <w:multiLevelType w:val="multilevel"/>
    <w:tmpl w:val="4D508862"/>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E83"/>
    <w:rsid w:val="000F527F"/>
    <w:rsid w:val="00747EBE"/>
    <w:rsid w:val="00A770D5"/>
    <w:rsid w:val="00AA2E83"/>
    <w:rsid w:val="00B52B50"/>
    <w:rsid w:val="00CD0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7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F527F"/>
    <w:pPr>
      <w:keepNext/>
      <w:shd w:val="clear" w:color="auto" w:fill="FFFFFF"/>
      <w:ind w:firstLine="284"/>
      <w:jc w:val="both"/>
      <w:outlineLvl w:val="0"/>
    </w:pPr>
    <w:rPr>
      <w:rFonts w:ascii="Arial" w:hAnsi="Arial"/>
      <w:b/>
      <w:snapToGrid w:val="0"/>
      <w:color w:val="000000"/>
      <w:sz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27F"/>
    <w:rPr>
      <w:rFonts w:ascii="Arial" w:eastAsia="Times New Roman" w:hAnsi="Arial" w:cs="Times New Roman"/>
      <w:b/>
      <w:snapToGrid w:val="0"/>
      <w:color w:val="000000"/>
      <w:sz w:val="21"/>
      <w:szCs w:val="20"/>
      <w:shd w:val="clear" w:color="auto" w:fill="FFFFFF"/>
      <w:lang w:val="x-none" w:eastAsia="x-none"/>
    </w:rPr>
  </w:style>
  <w:style w:type="paragraph" w:styleId="a3">
    <w:name w:val="Plain Text"/>
    <w:basedOn w:val="a"/>
    <w:link w:val="11"/>
    <w:rsid w:val="000F527F"/>
    <w:rPr>
      <w:rFonts w:ascii="Courier New" w:hAnsi="Courier New" w:cs="Courier New"/>
    </w:rPr>
  </w:style>
  <w:style w:type="character" w:customStyle="1" w:styleId="a4">
    <w:name w:val="Текст Знак"/>
    <w:basedOn w:val="a0"/>
    <w:rsid w:val="000F527F"/>
    <w:rPr>
      <w:rFonts w:ascii="Consolas" w:eastAsia="Times New Roman" w:hAnsi="Consolas" w:cs="Times New Roman"/>
      <w:sz w:val="21"/>
      <w:szCs w:val="21"/>
      <w:lang w:eastAsia="ru-RU"/>
    </w:rPr>
  </w:style>
  <w:style w:type="paragraph" w:styleId="a5">
    <w:name w:val="footer"/>
    <w:basedOn w:val="a"/>
    <w:link w:val="a6"/>
    <w:rsid w:val="000F527F"/>
    <w:pPr>
      <w:tabs>
        <w:tab w:val="center" w:pos="4677"/>
        <w:tab w:val="right" w:pos="9355"/>
      </w:tabs>
    </w:pPr>
  </w:style>
  <w:style w:type="character" w:customStyle="1" w:styleId="a6">
    <w:name w:val="Нижний колонтитул Знак"/>
    <w:basedOn w:val="a0"/>
    <w:link w:val="a5"/>
    <w:rsid w:val="000F527F"/>
    <w:rPr>
      <w:rFonts w:ascii="Times New Roman" w:eastAsia="Times New Roman" w:hAnsi="Times New Roman" w:cs="Times New Roman"/>
      <w:sz w:val="20"/>
      <w:szCs w:val="20"/>
      <w:lang w:eastAsia="ru-RU"/>
    </w:rPr>
  </w:style>
  <w:style w:type="character" w:styleId="a7">
    <w:name w:val="page number"/>
    <w:basedOn w:val="a0"/>
    <w:rsid w:val="000F527F"/>
  </w:style>
  <w:style w:type="paragraph" w:styleId="a8">
    <w:name w:val="Normal (Web)"/>
    <w:basedOn w:val="a"/>
    <w:rsid w:val="000F527F"/>
    <w:pPr>
      <w:spacing w:before="100" w:after="100"/>
    </w:pPr>
    <w:rPr>
      <w:sz w:val="24"/>
    </w:rPr>
  </w:style>
  <w:style w:type="character" w:customStyle="1" w:styleId="11">
    <w:name w:val="Текст Знак1"/>
    <w:link w:val="a3"/>
    <w:rsid w:val="000F527F"/>
    <w:rPr>
      <w:rFonts w:ascii="Courier New" w:eastAsia="Times New Roman" w:hAnsi="Courier New" w:cs="Courier New"/>
      <w:sz w:val="20"/>
      <w:szCs w:val="20"/>
      <w:lang w:eastAsia="ru-RU"/>
    </w:rPr>
  </w:style>
  <w:style w:type="paragraph" w:customStyle="1" w:styleId="a9">
    <w:name w:val="Знак"/>
    <w:basedOn w:val="a"/>
    <w:rsid w:val="000F527F"/>
    <w:pPr>
      <w:spacing w:before="100" w:beforeAutospacing="1" w:after="100" w:afterAutospacing="1"/>
    </w:pPr>
    <w:rPr>
      <w:rFonts w:ascii="Tahoma" w:hAnsi="Tahoma"/>
      <w:lang w:val="en-US" w:eastAsia="en-US"/>
    </w:rPr>
  </w:style>
  <w:style w:type="character" w:customStyle="1" w:styleId="aa">
    <w:name w:val="Знак Знак"/>
    <w:locked/>
    <w:rsid w:val="000F527F"/>
    <w:rPr>
      <w:rFonts w:ascii="Courier New" w:hAnsi="Courier New" w:cs="Courier New"/>
      <w:lang w:val="ru-RU" w:eastAsia="ru-RU" w:bidi="ar-SA"/>
    </w:rPr>
  </w:style>
  <w:style w:type="paragraph" w:customStyle="1" w:styleId="ab">
    <w:name w:val="Знак"/>
    <w:basedOn w:val="a"/>
    <w:rsid w:val="000F527F"/>
    <w:pPr>
      <w:spacing w:before="100" w:beforeAutospacing="1" w:after="100" w:afterAutospacing="1"/>
    </w:pPr>
    <w:rPr>
      <w:rFonts w:ascii="Tahoma" w:hAnsi="Tahoma"/>
      <w:lang w:val="en-US" w:eastAsia="en-US"/>
    </w:rPr>
  </w:style>
  <w:style w:type="character" w:customStyle="1" w:styleId="ac">
    <w:name w:val="Знак Знак"/>
    <w:rsid w:val="000F527F"/>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0F527F"/>
    <w:pPr>
      <w:ind w:firstLine="720"/>
      <w:jc w:val="both"/>
    </w:pPr>
    <w:rPr>
      <w:rFonts w:ascii="Arial" w:hAnsi="Arial" w:cs="Arial"/>
      <w:snapToGrid w:val="0"/>
      <w:spacing w:val="-1"/>
      <w:sz w:val="18"/>
      <w:szCs w:val="18"/>
    </w:rPr>
  </w:style>
  <w:style w:type="table" w:styleId="ad">
    <w:name w:val="Table Grid"/>
    <w:basedOn w:val="a1"/>
    <w:rsid w:val="000F527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0F527F"/>
    <w:rPr>
      <w:rFonts w:ascii="Tahoma" w:hAnsi="Tahoma" w:cs="Tahoma"/>
      <w:sz w:val="16"/>
      <w:szCs w:val="16"/>
    </w:rPr>
  </w:style>
  <w:style w:type="character" w:customStyle="1" w:styleId="af">
    <w:name w:val="Текст выноски Знак"/>
    <w:basedOn w:val="a0"/>
    <w:link w:val="ae"/>
    <w:semiHidden/>
    <w:rsid w:val="000F527F"/>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0F527F"/>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0F527F"/>
    <w:rPr>
      <w:rFonts w:ascii="Arial" w:eastAsia="Times New Roman" w:hAnsi="Arial" w:cs="Arial"/>
      <w:sz w:val="20"/>
      <w:szCs w:val="20"/>
      <w:lang w:eastAsia="ru-RU"/>
    </w:rPr>
  </w:style>
  <w:style w:type="paragraph" w:styleId="af2">
    <w:name w:val="header"/>
    <w:basedOn w:val="a"/>
    <w:link w:val="af3"/>
    <w:rsid w:val="000F527F"/>
    <w:pPr>
      <w:tabs>
        <w:tab w:val="center" w:pos="4677"/>
        <w:tab w:val="right" w:pos="9355"/>
      </w:tabs>
    </w:pPr>
  </w:style>
  <w:style w:type="character" w:customStyle="1" w:styleId="af3">
    <w:name w:val="Верхний колонтитул Знак"/>
    <w:basedOn w:val="a0"/>
    <w:link w:val="af2"/>
    <w:rsid w:val="000F527F"/>
    <w:rPr>
      <w:rFonts w:ascii="Times New Roman" w:eastAsia="Times New Roman" w:hAnsi="Times New Roman" w:cs="Times New Roman"/>
      <w:sz w:val="20"/>
      <w:szCs w:val="20"/>
      <w:lang w:eastAsia="ru-RU"/>
    </w:rPr>
  </w:style>
  <w:style w:type="character" w:styleId="af4">
    <w:name w:val="Hyperlink"/>
    <w:rsid w:val="000F527F"/>
    <w:rPr>
      <w:color w:val="0000FF"/>
      <w:u w:val="single"/>
    </w:rPr>
  </w:style>
  <w:style w:type="paragraph" w:styleId="af5">
    <w:name w:val="footnote text"/>
    <w:basedOn w:val="a"/>
    <w:link w:val="af6"/>
    <w:rsid w:val="000F527F"/>
  </w:style>
  <w:style w:type="character" w:customStyle="1" w:styleId="af6">
    <w:name w:val="Текст сноски Знак"/>
    <w:basedOn w:val="a0"/>
    <w:link w:val="af5"/>
    <w:rsid w:val="000F527F"/>
    <w:rPr>
      <w:rFonts w:ascii="Times New Roman" w:eastAsia="Times New Roman" w:hAnsi="Times New Roman" w:cs="Times New Roman"/>
      <w:sz w:val="20"/>
      <w:szCs w:val="20"/>
      <w:lang w:eastAsia="ru-RU"/>
    </w:rPr>
  </w:style>
  <w:style w:type="character" w:styleId="af7">
    <w:name w:val="footnote reference"/>
    <w:rsid w:val="000F52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27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F527F"/>
    <w:pPr>
      <w:keepNext/>
      <w:shd w:val="clear" w:color="auto" w:fill="FFFFFF"/>
      <w:ind w:firstLine="284"/>
      <w:jc w:val="both"/>
      <w:outlineLvl w:val="0"/>
    </w:pPr>
    <w:rPr>
      <w:rFonts w:ascii="Arial" w:hAnsi="Arial"/>
      <w:b/>
      <w:snapToGrid w:val="0"/>
      <w:color w:val="000000"/>
      <w:sz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27F"/>
    <w:rPr>
      <w:rFonts w:ascii="Arial" w:eastAsia="Times New Roman" w:hAnsi="Arial" w:cs="Times New Roman"/>
      <w:b/>
      <w:snapToGrid w:val="0"/>
      <w:color w:val="000000"/>
      <w:sz w:val="21"/>
      <w:szCs w:val="20"/>
      <w:shd w:val="clear" w:color="auto" w:fill="FFFFFF"/>
      <w:lang w:val="x-none" w:eastAsia="x-none"/>
    </w:rPr>
  </w:style>
  <w:style w:type="paragraph" w:styleId="a3">
    <w:name w:val="Plain Text"/>
    <w:basedOn w:val="a"/>
    <w:link w:val="11"/>
    <w:rsid w:val="000F527F"/>
    <w:rPr>
      <w:rFonts w:ascii="Courier New" w:hAnsi="Courier New" w:cs="Courier New"/>
    </w:rPr>
  </w:style>
  <w:style w:type="character" w:customStyle="1" w:styleId="a4">
    <w:name w:val="Текст Знак"/>
    <w:basedOn w:val="a0"/>
    <w:rsid w:val="000F527F"/>
    <w:rPr>
      <w:rFonts w:ascii="Consolas" w:eastAsia="Times New Roman" w:hAnsi="Consolas" w:cs="Times New Roman"/>
      <w:sz w:val="21"/>
      <w:szCs w:val="21"/>
      <w:lang w:eastAsia="ru-RU"/>
    </w:rPr>
  </w:style>
  <w:style w:type="paragraph" w:styleId="a5">
    <w:name w:val="footer"/>
    <w:basedOn w:val="a"/>
    <w:link w:val="a6"/>
    <w:rsid w:val="000F527F"/>
    <w:pPr>
      <w:tabs>
        <w:tab w:val="center" w:pos="4677"/>
        <w:tab w:val="right" w:pos="9355"/>
      </w:tabs>
    </w:pPr>
  </w:style>
  <w:style w:type="character" w:customStyle="1" w:styleId="a6">
    <w:name w:val="Нижний колонтитул Знак"/>
    <w:basedOn w:val="a0"/>
    <w:link w:val="a5"/>
    <w:rsid w:val="000F527F"/>
    <w:rPr>
      <w:rFonts w:ascii="Times New Roman" w:eastAsia="Times New Roman" w:hAnsi="Times New Roman" w:cs="Times New Roman"/>
      <w:sz w:val="20"/>
      <w:szCs w:val="20"/>
      <w:lang w:eastAsia="ru-RU"/>
    </w:rPr>
  </w:style>
  <w:style w:type="character" w:styleId="a7">
    <w:name w:val="page number"/>
    <w:basedOn w:val="a0"/>
    <w:rsid w:val="000F527F"/>
  </w:style>
  <w:style w:type="paragraph" w:styleId="a8">
    <w:name w:val="Normal (Web)"/>
    <w:basedOn w:val="a"/>
    <w:rsid w:val="000F527F"/>
    <w:pPr>
      <w:spacing w:before="100" w:after="100"/>
    </w:pPr>
    <w:rPr>
      <w:sz w:val="24"/>
    </w:rPr>
  </w:style>
  <w:style w:type="character" w:customStyle="1" w:styleId="11">
    <w:name w:val="Текст Знак1"/>
    <w:link w:val="a3"/>
    <w:rsid w:val="000F527F"/>
    <w:rPr>
      <w:rFonts w:ascii="Courier New" w:eastAsia="Times New Roman" w:hAnsi="Courier New" w:cs="Courier New"/>
      <w:sz w:val="20"/>
      <w:szCs w:val="20"/>
      <w:lang w:eastAsia="ru-RU"/>
    </w:rPr>
  </w:style>
  <w:style w:type="paragraph" w:customStyle="1" w:styleId="a9">
    <w:name w:val="Знак"/>
    <w:basedOn w:val="a"/>
    <w:rsid w:val="000F527F"/>
    <w:pPr>
      <w:spacing w:before="100" w:beforeAutospacing="1" w:after="100" w:afterAutospacing="1"/>
    </w:pPr>
    <w:rPr>
      <w:rFonts w:ascii="Tahoma" w:hAnsi="Tahoma"/>
      <w:lang w:val="en-US" w:eastAsia="en-US"/>
    </w:rPr>
  </w:style>
  <w:style w:type="character" w:customStyle="1" w:styleId="aa">
    <w:name w:val="Знак Знак"/>
    <w:locked/>
    <w:rsid w:val="000F527F"/>
    <w:rPr>
      <w:rFonts w:ascii="Courier New" w:hAnsi="Courier New" w:cs="Courier New"/>
      <w:lang w:val="ru-RU" w:eastAsia="ru-RU" w:bidi="ar-SA"/>
    </w:rPr>
  </w:style>
  <w:style w:type="paragraph" w:customStyle="1" w:styleId="ab">
    <w:name w:val="Знак"/>
    <w:basedOn w:val="a"/>
    <w:rsid w:val="000F527F"/>
    <w:pPr>
      <w:spacing w:before="100" w:beforeAutospacing="1" w:after="100" w:afterAutospacing="1"/>
    </w:pPr>
    <w:rPr>
      <w:rFonts w:ascii="Tahoma" w:hAnsi="Tahoma"/>
      <w:lang w:val="en-US" w:eastAsia="en-US"/>
    </w:rPr>
  </w:style>
  <w:style w:type="character" w:customStyle="1" w:styleId="ac">
    <w:name w:val="Знак Знак"/>
    <w:rsid w:val="000F527F"/>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0F527F"/>
    <w:pPr>
      <w:ind w:firstLine="720"/>
      <w:jc w:val="both"/>
    </w:pPr>
    <w:rPr>
      <w:rFonts w:ascii="Arial" w:hAnsi="Arial" w:cs="Arial"/>
      <w:snapToGrid w:val="0"/>
      <w:spacing w:val="-1"/>
      <w:sz w:val="18"/>
      <w:szCs w:val="18"/>
    </w:rPr>
  </w:style>
  <w:style w:type="table" w:styleId="ad">
    <w:name w:val="Table Grid"/>
    <w:basedOn w:val="a1"/>
    <w:rsid w:val="000F527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0F527F"/>
    <w:rPr>
      <w:rFonts w:ascii="Tahoma" w:hAnsi="Tahoma" w:cs="Tahoma"/>
      <w:sz w:val="16"/>
      <w:szCs w:val="16"/>
    </w:rPr>
  </w:style>
  <w:style w:type="character" w:customStyle="1" w:styleId="af">
    <w:name w:val="Текст выноски Знак"/>
    <w:basedOn w:val="a0"/>
    <w:link w:val="ae"/>
    <w:semiHidden/>
    <w:rsid w:val="000F527F"/>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0F527F"/>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0F527F"/>
    <w:rPr>
      <w:rFonts w:ascii="Arial" w:eastAsia="Times New Roman" w:hAnsi="Arial" w:cs="Arial"/>
      <w:sz w:val="20"/>
      <w:szCs w:val="20"/>
      <w:lang w:eastAsia="ru-RU"/>
    </w:rPr>
  </w:style>
  <w:style w:type="paragraph" w:styleId="af2">
    <w:name w:val="header"/>
    <w:basedOn w:val="a"/>
    <w:link w:val="af3"/>
    <w:rsid w:val="000F527F"/>
    <w:pPr>
      <w:tabs>
        <w:tab w:val="center" w:pos="4677"/>
        <w:tab w:val="right" w:pos="9355"/>
      </w:tabs>
    </w:pPr>
  </w:style>
  <w:style w:type="character" w:customStyle="1" w:styleId="af3">
    <w:name w:val="Верхний колонтитул Знак"/>
    <w:basedOn w:val="a0"/>
    <w:link w:val="af2"/>
    <w:rsid w:val="000F527F"/>
    <w:rPr>
      <w:rFonts w:ascii="Times New Roman" w:eastAsia="Times New Roman" w:hAnsi="Times New Roman" w:cs="Times New Roman"/>
      <w:sz w:val="20"/>
      <w:szCs w:val="20"/>
      <w:lang w:eastAsia="ru-RU"/>
    </w:rPr>
  </w:style>
  <w:style w:type="character" w:styleId="af4">
    <w:name w:val="Hyperlink"/>
    <w:rsid w:val="000F527F"/>
    <w:rPr>
      <w:color w:val="0000FF"/>
      <w:u w:val="single"/>
    </w:rPr>
  </w:style>
  <w:style w:type="paragraph" w:styleId="af5">
    <w:name w:val="footnote text"/>
    <w:basedOn w:val="a"/>
    <w:link w:val="af6"/>
    <w:rsid w:val="000F527F"/>
  </w:style>
  <w:style w:type="character" w:customStyle="1" w:styleId="af6">
    <w:name w:val="Текст сноски Знак"/>
    <w:basedOn w:val="a0"/>
    <w:link w:val="af5"/>
    <w:rsid w:val="000F527F"/>
    <w:rPr>
      <w:rFonts w:ascii="Times New Roman" w:eastAsia="Times New Roman" w:hAnsi="Times New Roman" w:cs="Times New Roman"/>
      <w:sz w:val="20"/>
      <w:szCs w:val="20"/>
      <w:lang w:eastAsia="ru-RU"/>
    </w:rPr>
  </w:style>
  <w:style w:type="character" w:styleId="af7">
    <w:name w:val="footnote reference"/>
    <w:rsid w:val="000F52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3AC46FD30FD7FDB91A61C8074C7D9C185BA49789EFF2DBE1CD9C37B2BF522953B066F1B66E0613J1vEM" TargetMode="External"/><Relationship Id="rId13" Type="http://schemas.openxmlformats.org/officeDocument/2006/relationships/hyperlink" Target="http://www.kolagm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elset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rctic-energ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CF3A09F25B06815EDDF526CA5C64DF3FCB1B6259AD0D3AF2031F7A5F061B698CE0D87B83BCDB57ACE2h5L" TargetMode="External"/><Relationship Id="rId4" Type="http://schemas.openxmlformats.org/officeDocument/2006/relationships/settings" Target="settings.xml"/><Relationship Id="rId9" Type="http://schemas.openxmlformats.org/officeDocument/2006/relationships/hyperlink" Target="consultantplus://offline/ref=04F8C9D17D75FD89EF9B79FA69C8C9147DCD2A3652DB5E0424EC8C7DB7D9049232FF228EBC6395A5LDy5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11</Pages>
  <Words>7900</Words>
  <Characters>45033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Капитула А.Г.</dc:creator>
  <cp:keywords/>
  <dc:description/>
  <cp:lastModifiedBy>Капитула А.Г.</cp:lastModifiedBy>
  <cp:revision>3</cp:revision>
  <cp:lastPrinted>2018-10-15T06:58:00Z</cp:lastPrinted>
  <dcterms:created xsi:type="dcterms:W3CDTF">2018-10-15T06:48:00Z</dcterms:created>
  <dcterms:modified xsi:type="dcterms:W3CDTF">2018-10-17T07:50:00Z</dcterms:modified>
</cp:coreProperties>
</file>